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21FFF" w14:textId="77777777" w:rsidR="00A558FA" w:rsidRDefault="00FE5E42">
      <w:pPr>
        <w:spacing w:before="104" w:line="224" w:lineRule="auto"/>
        <w:ind w:left="119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/>
          <w:b/>
          <w:bCs/>
          <w:spacing w:val="21"/>
          <w:sz w:val="32"/>
          <w:szCs w:val="32"/>
        </w:rPr>
        <w:t>附件</w:t>
      </w:r>
      <w:r>
        <w:rPr>
          <w:rFonts w:ascii="黑体" w:eastAsia="黑体" w:hAnsi="黑体" w:cs="黑体"/>
          <w:b/>
          <w:bCs/>
          <w:spacing w:val="21"/>
          <w:sz w:val="32"/>
          <w:szCs w:val="32"/>
        </w:rPr>
        <w:t>1:</w:t>
      </w:r>
    </w:p>
    <w:p w14:paraId="6437B850" w14:textId="77777777" w:rsidR="00A558FA" w:rsidRDefault="00FE5E42">
      <w:pPr>
        <w:pStyle w:val="1"/>
        <w:spacing w:after="120"/>
      </w:pPr>
      <w:r>
        <w:t>教师人工智能应用场景参考框架</w:t>
      </w:r>
    </w:p>
    <w:tbl>
      <w:tblPr>
        <w:tblStyle w:val="TableNormal"/>
        <w:tblW w:w="139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8"/>
        <w:gridCol w:w="11187"/>
      </w:tblGrid>
      <w:tr w:rsidR="00A558FA" w14:paraId="60554835" w14:textId="77777777">
        <w:trPr>
          <w:trHeight w:val="494"/>
        </w:trPr>
        <w:tc>
          <w:tcPr>
            <w:tcW w:w="1254" w:type="dxa"/>
          </w:tcPr>
          <w:p w14:paraId="1AA1430D" w14:textId="77777777" w:rsidR="00A558FA" w:rsidRDefault="00FE5E42">
            <w:pPr>
              <w:pStyle w:val="TableText"/>
              <w:spacing w:before="112" w:line="219" w:lineRule="auto"/>
              <w:ind w:left="199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主场景</w:t>
            </w:r>
            <w:proofErr w:type="spellEnd"/>
          </w:p>
        </w:tc>
        <w:tc>
          <w:tcPr>
            <w:tcW w:w="1548" w:type="dxa"/>
          </w:tcPr>
          <w:p w14:paraId="3C5662BC" w14:textId="77777777" w:rsidR="00A558FA" w:rsidRDefault="00FE5E42">
            <w:pPr>
              <w:pStyle w:val="TableText"/>
              <w:spacing w:before="112" w:line="219" w:lineRule="auto"/>
              <w:ind w:left="205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</w:rPr>
              <w:t>典型场景</w:t>
            </w:r>
            <w:proofErr w:type="spellEnd"/>
          </w:p>
        </w:tc>
        <w:tc>
          <w:tcPr>
            <w:tcW w:w="11187" w:type="dxa"/>
          </w:tcPr>
          <w:p w14:paraId="1E978C41" w14:textId="77777777" w:rsidR="00A558FA" w:rsidRDefault="00FE5E42">
            <w:pPr>
              <w:pStyle w:val="TableText"/>
              <w:spacing w:before="114" w:line="221" w:lineRule="auto"/>
              <w:ind w:left="5026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应用描述</w:t>
            </w:r>
            <w:proofErr w:type="spellEnd"/>
          </w:p>
        </w:tc>
      </w:tr>
      <w:tr w:rsidR="00A558FA" w14:paraId="0FCF997E" w14:textId="77777777">
        <w:trPr>
          <w:trHeight w:val="3505"/>
        </w:trPr>
        <w:tc>
          <w:tcPr>
            <w:tcW w:w="1254" w:type="dxa"/>
            <w:vMerge w:val="restart"/>
            <w:tcBorders>
              <w:bottom w:val="nil"/>
            </w:tcBorders>
          </w:tcPr>
          <w:p w14:paraId="7BF15CBE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A442E62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1073BB8D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272A1C53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073CE6DE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09ADF4EF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1E4EB176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373FEBCE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12774465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6D1204B6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36F509C2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6CE9710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2F9D7B61" w14:textId="77777777" w:rsidR="00A558FA" w:rsidRDefault="00FE5E42">
            <w:pPr>
              <w:pStyle w:val="TableText"/>
              <w:spacing w:before="91" w:line="219" w:lineRule="auto"/>
              <w:ind w:left="334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助教</w:t>
            </w:r>
            <w:proofErr w:type="spellEnd"/>
          </w:p>
        </w:tc>
        <w:tc>
          <w:tcPr>
            <w:tcW w:w="1548" w:type="dxa"/>
          </w:tcPr>
          <w:p w14:paraId="557B3798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0A998FE5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42B84C53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DA7C072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76E5E0C0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74FFD075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292E101" w14:textId="77777777" w:rsidR="00A558FA" w:rsidRDefault="00FE5E42">
            <w:pPr>
              <w:pStyle w:val="TableText"/>
              <w:spacing w:before="92" w:line="220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学情分析</w:t>
            </w:r>
            <w:proofErr w:type="spellEnd"/>
          </w:p>
        </w:tc>
        <w:tc>
          <w:tcPr>
            <w:tcW w:w="11187" w:type="dxa"/>
          </w:tcPr>
          <w:p w14:paraId="5F041509" w14:textId="77777777" w:rsidR="00A558FA" w:rsidRDefault="00FE5E42">
            <w:pPr>
              <w:pStyle w:val="TableText"/>
              <w:spacing w:before="175" w:line="330" w:lineRule="auto"/>
              <w:ind w:left="122" w:right="119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在课前、课中、课后等教学环节中，应用人工智能对学生课堂行为、作业完成、问卷调查等多模态数据进行分析，辅助教师识别学生的学习兴趣、知识储备、认知能力、学习风格等学情，生成学情报告，在教学准备阶段为确定教学目标、设计教学活动提供参考。在教学过程中依据学情分析为动态调整教学内容、教学策略和优化教学流程等提供参考，提升教学针对性与学生参与度。</w:t>
            </w:r>
          </w:p>
          <w:p w14:paraId="04CBD03D" w14:textId="77777777" w:rsidR="00A558FA" w:rsidRDefault="00FE5E42">
            <w:pPr>
              <w:pStyle w:val="TableText"/>
              <w:spacing w:line="269" w:lineRule="auto"/>
              <w:ind w:left="131" w:right="114" w:hanging="5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学习兴趣评估、知识薄弱点诊断、学习能力分析、学习风格识别、学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情报告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生成、教学决策管理等</w:t>
            </w:r>
          </w:p>
        </w:tc>
      </w:tr>
      <w:tr w:rsidR="00A558FA" w14:paraId="3CD5E198" w14:textId="77777777">
        <w:trPr>
          <w:trHeight w:val="2990"/>
        </w:trPr>
        <w:tc>
          <w:tcPr>
            <w:tcW w:w="1254" w:type="dxa"/>
            <w:vMerge/>
            <w:tcBorders>
              <w:top w:val="nil"/>
            </w:tcBorders>
          </w:tcPr>
          <w:p w14:paraId="69932921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64CEFDEC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5AD7BED9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1668BE57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27960DEF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3E88A91E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7F15A9D6" w14:textId="77777777" w:rsidR="00A558FA" w:rsidRDefault="00FE5E42">
            <w:pPr>
              <w:pStyle w:val="TableText"/>
              <w:spacing w:before="91" w:line="219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教学设计</w:t>
            </w:r>
            <w:proofErr w:type="spellEnd"/>
          </w:p>
        </w:tc>
        <w:tc>
          <w:tcPr>
            <w:tcW w:w="11187" w:type="dxa"/>
          </w:tcPr>
          <w:p w14:paraId="04BFEC7B" w14:textId="77777777" w:rsidR="00A558FA" w:rsidRDefault="00FE5E42">
            <w:pPr>
              <w:pStyle w:val="TableText"/>
              <w:spacing w:before="187" w:line="324" w:lineRule="auto"/>
              <w:ind w:left="122" w:right="111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在课时教学活动、单元教学活动、主题式教学活动、项目式教学活动、探究式教学活动等教学设计中，应用人工智能帮助教师解析课标要求与教材内容，构建知识图谱，厘清教学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逻辑。智能分析优质课程资源，提供教学设计建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议，结合学情数据生成个性化教案框架与创新活动建议。支持教师生成教学课件与分层教学资源，提升备课效率与课程质量。</w:t>
            </w:r>
          </w:p>
          <w:p w14:paraId="3C1B796A" w14:textId="77777777" w:rsidR="00A558FA" w:rsidRDefault="00FE5E42">
            <w:pPr>
              <w:pStyle w:val="TableText"/>
              <w:spacing w:before="1" w:line="272" w:lineRule="auto"/>
              <w:ind w:left="111" w:hanging="94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智能备课辅导、人机协同设计教案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、教学创新活动设计、虚拟仿真实验设计、教学智能体准备等</w:t>
            </w:r>
          </w:p>
        </w:tc>
      </w:tr>
    </w:tbl>
    <w:p w14:paraId="1E6325AF" w14:textId="77777777" w:rsidR="00A558FA" w:rsidRDefault="00A558FA">
      <w:pPr>
        <w:rPr>
          <w:rFonts w:ascii="仿宋_GB2312" w:eastAsia="仿宋_GB2312" w:hAnsi="仿宋_GB2312" w:cs="仿宋_GB2312"/>
          <w:sz w:val="32"/>
          <w:szCs w:val="32"/>
        </w:rPr>
        <w:sectPr w:rsidR="00A558FA">
          <w:footerReference w:type="default" r:id="rId7"/>
          <w:pgSz w:w="16840" w:h="11910" w:orient="landscape"/>
          <w:pgMar w:top="1012" w:right="1514" w:bottom="1400" w:left="1325" w:header="0" w:footer="1126" w:gutter="0"/>
          <w:cols w:space="720"/>
        </w:sectPr>
      </w:pPr>
    </w:p>
    <w:p w14:paraId="10A090EA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72169D50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40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9"/>
        <w:gridCol w:w="11204"/>
      </w:tblGrid>
      <w:tr w:rsidR="00A558FA" w14:paraId="5D050BE7" w14:textId="77777777">
        <w:trPr>
          <w:trHeight w:val="494"/>
        </w:trPr>
        <w:tc>
          <w:tcPr>
            <w:tcW w:w="1254" w:type="dxa"/>
          </w:tcPr>
          <w:p w14:paraId="7A748222" w14:textId="77777777" w:rsidR="00A558FA" w:rsidRDefault="00FE5E42">
            <w:pPr>
              <w:pStyle w:val="TableText"/>
              <w:spacing w:before="103" w:line="219" w:lineRule="auto"/>
              <w:ind w:left="20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</w:rPr>
              <w:t>主场景</w:t>
            </w:r>
            <w:proofErr w:type="spellEnd"/>
          </w:p>
        </w:tc>
        <w:tc>
          <w:tcPr>
            <w:tcW w:w="1549" w:type="dxa"/>
          </w:tcPr>
          <w:p w14:paraId="4E4648BD" w14:textId="77777777" w:rsidR="00A558FA" w:rsidRDefault="00FE5E42">
            <w:pPr>
              <w:pStyle w:val="TableText"/>
              <w:spacing w:before="103" w:line="219" w:lineRule="auto"/>
              <w:ind w:left="185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9"/>
                <w:szCs w:val="29"/>
              </w:rPr>
              <w:t>典型场景</w:t>
            </w:r>
            <w:proofErr w:type="spellEnd"/>
          </w:p>
        </w:tc>
        <w:tc>
          <w:tcPr>
            <w:tcW w:w="11204" w:type="dxa"/>
          </w:tcPr>
          <w:p w14:paraId="56323401" w14:textId="77777777" w:rsidR="00A558FA" w:rsidRDefault="00FE5E42">
            <w:pPr>
              <w:pStyle w:val="TableText"/>
              <w:spacing w:before="104" w:line="221" w:lineRule="auto"/>
              <w:ind w:left="5006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</w:rPr>
              <w:t>应用描述</w:t>
            </w:r>
            <w:proofErr w:type="spellEnd"/>
          </w:p>
        </w:tc>
      </w:tr>
      <w:tr w:rsidR="00A558FA" w14:paraId="5C364C4E" w14:textId="77777777">
        <w:trPr>
          <w:trHeight w:val="2487"/>
        </w:trPr>
        <w:tc>
          <w:tcPr>
            <w:tcW w:w="1254" w:type="dxa"/>
            <w:vMerge w:val="restart"/>
            <w:tcBorders>
              <w:bottom w:val="nil"/>
            </w:tcBorders>
          </w:tcPr>
          <w:p w14:paraId="6F9B5BF8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0E4771AA" w14:textId="77777777" w:rsidR="00A558FA" w:rsidRDefault="00A558FA">
            <w:pPr>
              <w:spacing w:line="250" w:lineRule="auto"/>
              <w:rPr>
                <w:rFonts w:ascii="仿宋_GB2312" w:eastAsia="仿宋_GB2312" w:hAnsi="仿宋_GB2312" w:cs="仿宋_GB2312"/>
              </w:rPr>
            </w:pPr>
          </w:p>
          <w:p w14:paraId="1FC3C5A8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78E90C2C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2C0A7061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34E2639F" w14:textId="77777777" w:rsidR="00A558FA" w:rsidRDefault="00FE5E42">
            <w:pPr>
              <w:pStyle w:val="TableText"/>
              <w:spacing w:before="94" w:line="220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作业设计</w:t>
            </w:r>
            <w:proofErr w:type="spellEnd"/>
          </w:p>
        </w:tc>
        <w:tc>
          <w:tcPr>
            <w:tcW w:w="11204" w:type="dxa"/>
          </w:tcPr>
          <w:p w14:paraId="57F0C6E0" w14:textId="77777777" w:rsidR="00A558FA" w:rsidRDefault="00FE5E42">
            <w:pPr>
              <w:pStyle w:val="TableText"/>
              <w:spacing w:before="182" w:line="311" w:lineRule="auto"/>
              <w:ind w:left="1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在随堂、课时、单元、分层、合作、跨学科等多样化作业设计中，应用人工智能基于学情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数据和教学目标辅助完成作业设计，支持难度的自适应动态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调整，提高作业设计效率和质</w:t>
            </w:r>
            <w:r>
              <w:rPr>
                <w:rFonts w:ascii="仿宋_GB2312" w:eastAsia="仿宋_GB2312" w:hAnsi="仿宋_GB2312" w:cs="仿宋_GB2312" w:hint="eastAsia"/>
                <w:spacing w:val="47"/>
                <w:sz w:val="29"/>
                <w:szCs w:val="29"/>
                <w:lang w:eastAsia="zh-CN"/>
              </w:rPr>
              <w:t>量。</w:t>
            </w:r>
          </w:p>
          <w:p w14:paraId="2A86DEED" w14:textId="77777777" w:rsidR="00A558FA" w:rsidRDefault="00FE5E42">
            <w:pPr>
              <w:pStyle w:val="TableText"/>
              <w:spacing w:before="2" w:line="263" w:lineRule="auto"/>
              <w:ind w:left="111" w:hanging="9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分层作业动态生成、跨学科任务智能匹配、作业难度动态校准、作业效果多</w:t>
            </w:r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  <w:lang w:eastAsia="zh-CN"/>
              </w:rPr>
              <w:t>维评价等</w:t>
            </w:r>
          </w:p>
        </w:tc>
      </w:tr>
      <w:tr w:rsidR="00A558FA" w14:paraId="2A0517E2" w14:textId="77777777">
        <w:trPr>
          <w:trHeight w:val="2497"/>
        </w:trPr>
        <w:tc>
          <w:tcPr>
            <w:tcW w:w="1254" w:type="dxa"/>
            <w:vMerge/>
            <w:tcBorders>
              <w:top w:val="nil"/>
              <w:bottom w:val="nil"/>
            </w:tcBorders>
          </w:tcPr>
          <w:p w14:paraId="78DAA248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00DA746A" w14:textId="77777777" w:rsidR="00A558FA" w:rsidRDefault="00A558FA">
            <w:pPr>
              <w:spacing w:line="274" w:lineRule="auto"/>
              <w:rPr>
                <w:rFonts w:ascii="仿宋_GB2312" w:eastAsia="仿宋_GB2312" w:hAnsi="仿宋_GB2312" w:cs="仿宋_GB2312"/>
              </w:rPr>
            </w:pPr>
          </w:p>
          <w:p w14:paraId="7BCD9370" w14:textId="77777777" w:rsidR="00A558FA" w:rsidRDefault="00A558FA">
            <w:pPr>
              <w:spacing w:line="275" w:lineRule="auto"/>
              <w:rPr>
                <w:rFonts w:ascii="仿宋_GB2312" w:eastAsia="仿宋_GB2312" w:hAnsi="仿宋_GB2312" w:cs="仿宋_GB2312"/>
              </w:rPr>
            </w:pPr>
          </w:p>
          <w:p w14:paraId="50ED617D" w14:textId="77777777" w:rsidR="00A558FA" w:rsidRDefault="00A558FA">
            <w:pPr>
              <w:spacing w:line="275" w:lineRule="auto"/>
              <w:rPr>
                <w:rFonts w:ascii="仿宋_GB2312" w:eastAsia="仿宋_GB2312" w:hAnsi="仿宋_GB2312" w:cs="仿宋_GB2312"/>
              </w:rPr>
            </w:pPr>
          </w:p>
          <w:p w14:paraId="6003E19F" w14:textId="77777777" w:rsidR="00A558FA" w:rsidRDefault="00FE5E42">
            <w:pPr>
              <w:pStyle w:val="TableText"/>
              <w:spacing w:before="95" w:line="323" w:lineRule="auto"/>
              <w:ind w:right="325"/>
              <w:jc w:val="center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z w:val="29"/>
                <w:szCs w:val="29"/>
              </w:rPr>
              <w:t>个别化指导</w:t>
            </w:r>
            <w:proofErr w:type="spellEnd"/>
          </w:p>
        </w:tc>
        <w:tc>
          <w:tcPr>
            <w:tcW w:w="11204" w:type="dxa"/>
          </w:tcPr>
          <w:p w14:paraId="3684A35D" w14:textId="77777777" w:rsidR="00A558FA" w:rsidRDefault="00FE5E42">
            <w:pPr>
              <w:pStyle w:val="TableText"/>
              <w:spacing w:before="182" w:line="318" w:lineRule="auto"/>
              <w:ind w:left="12" w:right="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应用人工智能对学生的课堂学习行为、作业完成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情况、学业评价数据等进行分析，精准识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别学生个体的学习状况与整体教学要求之间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的差异，明确学生的学习需求和难点，为教师</w:t>
            </w:r>
            <w:r>
              <w:rPr>
                <w:rFonts w:ascii="仿宋_GB2312" w:eastAsia="仿宋_GB2312" w:hAnsi="仿宋_GB2312" w:cs="仿宋_GB2312" w:hint="eastAsia"/>
                <w:spacing w:val="5"/>
                <w:sz w:val="29"/>
                <w:szCs w:val="29"/>
                <w:lang w:eastAsia="zh-CN"/>
              </w:rPr>
              <w:t>制定个性化指导方案和提供学习支持提供优化建议。</w:t>
            </w:r>
          </w:p>
          <w:p w14:paraId="446DE12E" w14:textId="77777777" w:rsidR="00A558FA" w:rsidRDefault="00FE5E42">
            <w:pPr>
              <w:pStyle w:val="TableText"/>
              <w:spacing w:before="1" w:line="256" w:lineRule="auto"/>
              <w:ind w:left="130" w:hanging="114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个别化指导策略与路径规划、薄弱点精准练习、实时动态反馈和辅导建议、</w:t>
            </w:r>
            <w:r>
              <w:rPr>
                <w:rFonts w:ascii="仿宋_GB2312" w:eastAsia="仿宋_GB2312" w:hAnsi="仿宋_GB2312" w:cs="仿宋_GB2312" w:hint="eastAsia"/>
                <w:spacing w:val="-2"/>
                <w:sz w:val="29"/>
                <w:szCs w:val="29"/>
                <w:lang w:eastAsia="zh-CN"/>
              </w:rPr>
              <w:t>智能体学生指导等</w:t>
            </w:r>
          </w:p>
        </w:tc>
      </w:tr>
      <w:tr w:rsidR="00A558FA" w14:paraId="389ED8F1" w14:textId="77777777">
        <w:trPr>
          <w:trHeight w:val="2512"/>
        </w:trPr>
        <w:tc>
          <w:tcPr>
            <w:tcW w:w="1254" w:type="dxa"/>
            <w:vMerge/>
            <w:tcBorders>
              <w:top w:val="nil"/>
            </w:tcBorders>
          </w:tcPr>
          <w:p w14:paraId="12A49765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02E8667D" w14:textId="77777777" w:rsidR="00A558FA" w:rsidRDefault="00A558FA">
            <w:pPr>
              <w:spacing w:line="277" w:lineRule="auto"/>
              <w:rPr>
                <w:rFonts w:ascii="仿宋_GB2312" w:eastAsia="仿宋_GB2312" w:hAnsi="仿宋_GB2312" w:cs="仿宋_GB2312"/>
              </w:rPr>
            </w:pPr>
          </w:p>
          <w:p w14:paraId="2313DE4C" w14:textId="77777777" w:rsidR="00A558FA" w:rsidRDefault="00A558FA">
            <w:pPr>
              <w:spacing w:line="277" w:lineRule="auto"/>
              <w:rPr>
                <w:rFonts w:ascii="仿宋_GB2312" w:eastAsia="仿宋_GB2312" w:hAnsi="仿宋_GB2312" w:cs="仿宋_GB2312"/>
              </w:rPr>
            </w:pPr>
          </w:p>
          <w:p w14:paraId="527127FE" w14:textId="77777777" w:rsidR="00A558FA" w:rsidRDefault="00A558FA">
            <w:pPr>
              <w:spacing w:line="277" w:lineRule="auto"/>
              <w:rPr>
                <w:rFonts w:ascii="仿宋_GB2312" w:eastAsia="仿宋_GB2312" w:hAnsi="仿宋_GB2312" w:cs="仿宋_GB2312"/>
              </w:rPr>
            </w:pPr>
          </w:p>
          <w:p w14:paraId="4812400C" w14:textId="77777777" w:rsidR="00A558FA" w:rsidRDefault="00FE5E42">
            <w:pPr>
              <w:pStyle w:val="TableText"/>
              <w:spacing w:before="94" w:line="221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课堂组织</w:t>
            </w:r>
            <w:proofErr w:type="spellEnd"/>
          </w:p>
          <w:p w14:paraId="0731D043" w14:textId="77777777" w:rsidR="00A558FA" w:rsidRDefault="00FE5E42">
            <w:pPr>
              <w:pStyle w:val="TableText"/>
              <w:spacing w:before="161" w:line="219" w:lineRule="auto"/>
              <w:ind w:left="47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  <w:sz w:val="29"/>
                <w:szCs w:val="29"/>
              </w:rPr>
              <w:t>管理</w:t>
            </w:r>
            <w:proofErr w:type="spellEnd"/>
          </w:p>
        </w:tc>
        <w:tc>
          <w:tcPr>
            <w:tcW w:w="11204" w:type="dxa"/>
          </w:tcPr>
          <w:p w14:paraId="55C45BB3" w14:textId="77777777" w:rsidR="00A558FA" w:rsidRDefault="00FE5E42">
            <w:pPr>
              <w:pStyle w:val="TableText"/>
              <w:spacing w:before="196" w:line="318" w:lineRule="auto"/>
              <w:ind w:left="1" w:firstLine="10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在课堂导入、情境创设、课堂讲授、总结提升、方法指导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、合作探究、展示交流等教学实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施环节，利用人工智能定制管理工具、学科工具、教学助手等程序软件，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提高课堂教学效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率，提升学生参与度和交流主动性，有效支持开展启发式、互动式、探究式的教学方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式，</w:t>
            </w:r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  <w:lang w:eastAsia="zh-CN"/>
              </w:rPr>
              <w:t>保护并激发学生好奇心、想象力、求知欲，激发学生学习兴趣。</w:t>
            </w:r>
          </w:p>
          <w:p w14:paraId="1F764F6F" w14:textId="77777777" w:rsidR="00A558FA" w:rsidRDefault="00FE5E42">
            <w:pPr>
              <w:pStyle w:val="TableText"/>
              <w:spacing w:before="1" w:line="195" w:lineRule="auto"/>
              <w:ind w:left="16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学科工具开发应用、课堂评价管理工具开发应用、学生参与度评价、</w:t>
            </w:r>
            <w:r>
              <w:rPr>
                <w:rFonts w:ascii="仿宋_GB2312" w:eastAsia="仿宋_GB2312" w:hAnsi="仿宋_GB2312" w:cs="仿宋_GB2312" w:hint="eastAsia"/>
                <w:spacing w:val="-5"/>
                <w:sz w:val="29"/>
                <w:szCs w:val="29"/>
                <w:lang w:eastAsia="zh-CN"/>
              </w:rPr>
              <w:t>智能分</w:t>
            </w:r>
          </w:p>
        </w:tc>
      </w:tr>
    </w:tbl>
    <w:p w14:paraId="46F89D0B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48BFF783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8"/>
          <w:pgSz w:w="16840" w:h="11910"/>
          <w:pgMar w:top="1012" w:right="1497" w:bottom="1399" w:left="1325" w:header="0" w:footer="1111" w:gutter="0"/>
          <w:cols w:space="720"/>
        </w:sectPr>
      </w:pPr>
    </w:p>
    <w:p w14:paraId="0BA6FE7A" w14:textId="77777777" w:rsidR="00A558FA" w:rsidRDefault="00A558FA">
      <w:pPr>
        <w:spacing w:before="20"/>
        <w:rPr>
          <w:rFonts w:ascii="仿宋_GB2312" w:eastAsia="仿宋_GB2312" w:hAnsi="仿宋_GB2312" w:cs="仿宋_GB2312"/>
        </w:rPr>
      </w:pPr>
    </w:p>
    <w:p w14:paraId="0B2528D0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6A4658B1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40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9"/>
        <w:gridCol w:w="11198"/>
      </w:tblGrid>
      <w:tr w:rsidR="00A558FA" w14:paraId="76837C42" w14:textId="77777777">
        <w:trPr>
          <w:trHeight w:val="494"/>
        </w:trPr>
        <w:tc>
          <w:tcPr>
            <w:tcW w:w="1254" w:type="dxa"/>
          </w:tcPr>
          <w:p w14:paraId="1898D5A6" w14:textId="77777777" w:rsidR="00A558FA" w:rsidRDefault="00FE5E42">
            <w:pPr>
              <w:pStyle w:val="TableText"/>
              <w:spacing w:before="103" w:line="219" w:lineRule="auto"/>
              <w:ind w:left="18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</w:rPr>
              <w:t>主场景</w:t>
            </w:r>
            <w:proofErr w:type="spellEnd"/>
          </w:p>
        </w:tc>
        <w:tc>
          <w:tcPr>
            <w:tcW w:w="1549" w:type="dxa"/>
          </w:tcPr>
          <w:p w14:paraId="724106E6" w14:textId="77777777" w:rsidR="00A558FA" w:rsidRDefault="00FE5E42">
            <w:pPr>
              <w:pStyle w:val="TableText"/>
              <w:spacing w:before="103" w:line="219" w:lineRule="auto"/>
              <w:ind w:left="185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9"/>
                <w:szCs w:val="29"/>
              </w:rPr>
              <w:t>典型场景</w:t>
            </w:r>
            <w:proofErr w:type="spellEnd"/>
          </w:p>
        </w:tc>
        <w:tc>
          <w:tcPr>
            <w:tcW w:w="11198" w:type="dxa"/>
          </w:tcPr>
          <w:p w14:paraId="2C49153B" w14:textId="77777777" w:rsidR="00A558FA" w:rsidRDefault="00FE5E42">
            <w:pPr>
              <w:pStyle w:val="TableText"/>
              <w:spacing w:before="104" w:line="221" w:lineRule="auto"/>
              <w:ind w:left="5006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</w:rPr>
              <w:t>应用描述</w:t>
            </w:r>
            <w:proofErr w:type="spellEnd"/>
          </w:p>
        </w:tc>
      </w:tr>
      <w:tr w:rsidR="00A558FA" w14:paraId="0C60A4EF" w14:textId="77777777">
        <w:trPr>
          <w:trHeight w:val="499"/>
        </w:trPr>
        <w:tc>
          <w:tcPr>
            <w:tcW w:w="1254" w:type="dxa"/>
            <w:vMerge w:val="restart"/>
            <w:tcBorders>
              <w:bottom w:val="nil"/>
            </w:tcBorders>
          </w:tcPr>
          <w:p w14:paraId="6C087969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038E4E0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198" w:type="dxa"/>
          </w:tcPr>
          <w:p w14:paraId="7E3C2E09" w14:textId="77777777" w:rsidR="00A558FA" w:rsidRDefault="00FE5E42">
            <w:pPr>
              <w:pStyle w:val="TableText"/>
              <w:spacing w:before="171" w:line="202" w:lineRule="auto"/>
              <w:ind w:left="121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组推荐等</w:t>
            </w:r>
            <w:proofErr w:type="spellEnd"/>
          </w:p>
        </w:tc>
      </w:tr>
      <w:tr w:rsidR="00A558FA" w14:paraId="63371A37" w14:textId="77777777">
        <w:trPr>
          <w:trHeight w:val="3496"/>
        </w:trPr>
        <w:tc>
          <w:tcPr>
            <w:tcW w:w="1254" w:type="dxa"/>
            <w:vMerge/>
            <w:tcBorders>
              <w:top w:val="nil"/>
            </w:tcBorders>
          </w:tcPr>
          <w:p w14:paraId="5DE909C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43A1E144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085197BA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0355671C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528F3FB7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4032C012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5229FC4D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0B811E6F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  <w:sz w:val="29"/>
                <w:szCs w:val="29"/>
              </w:rPr>
              <w:t>班级管理</w:t>
            </w:r>
            <w:proofErr w:type="spellEnd"/>
          </w:p>
        </w:tc>
        <w:tc>
          <w:tcPr>
            <w:tcW w:w="11198" w:type="dxa"/>
          </w:tcPr>
          <w:p w14:paraId="4790F42C" w14:textId="77777777" w:rsidR="00A558FA" w:rsidRDefault="00FE5E42">
            <w:pPr>
              <w:pStyle w:val="TableText"/>
              <w:spacing w:before="183" w:line="314" w:lineRule="auto"/>
              <w:ind w:left="71" w:firstLine="49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9"/>
                <w:szCs w:val="29"/>
                <w:lang w:eastAsia="zh-CN"/>
              </w:rPr>
              <w:t>在班级管理及家校沟通中，应用人工智能设计班级活动方案、班级管理策略、学生成长报</w:t>
            </w:r>
            <w:r>
              <w:rPr>
                <w:rFonts w:ascii="仿宋_GB2312" w:eastAsia="仿宋_GB2312" w:hAnsi="仿宋_GB2312" w:cs="仿宋_GB2312" w:hint="eastAsia"/>
                <w:spacing w:val="-12"/>
                <w:sz w:val="29"/>
                <w:szCs w:val="29"/>
                <w:lang w:eastAsia="zh-CN"/>
              </w:rPr>
              <w:t>告、家校沟通方案等，提升班级管理水平和家校沟通满意度。应用人工智能分析</w:t>
            </w:r>
            <w:r>
              <w:rPr>
                <w:rFonts w:ascii="仿宋_GB2312" w:eastAsia="仿宋_GB2312" w:hAnsi="仿宋_GB2312" w:cs="仿宋_GB2312" w:hint="eastAsia"/>
                <w:spacing w:val="-13"/>
                <w:sz w:val="29"/>
                <w:szCs w:val="29"/>
                <w:lang w:eastAsia="zh-CN"/>
              </w:rPr>
              <w:t>学生出勤、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课堂表现、作业完成情况等多源数据，识别异常行为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如频繁迟到、作业未交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)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并生成预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警报告。应用人工智能管理班级物资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如图书、实验器材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),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自动生成借用记录与归还提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醒等，实现班级资源智能化管理。</w:t>
            </w:r>
          </w:p>
          <w:p w14:paraId="73482801" w14:textId="77777777" w:rsidR="00A558FA" w:rsidRDefault="00FE5E42">
            <w:pPr>
              <w:pStyle w:val="TableText"/>
              <w:spacing w:line="266" w:lineRule="auto"/>
              <w:ind w:left="131" w:hanging="1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德育积分动态追踪、学生行为异常预警、家校协同报告自动化、班级资源智</w:t>
            </w:r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  <w:lang w:eastAsia="zh-CN"/>
              </w:rPr>
              <w:t>能管理等</w:t>
            </w:r>
          </w:p>
        </w:tc>
      </w:tr>
      <w:tr w:rsidR="00A558FA" w14:paraId="70661F44" w14:textId="77777777">
        <w:trPr>
          <w:trHeight w:val="2497"/>
        </w:trPr>
        <w:tc>
          <w:tcPr>
            <w:tcW w:w="1254" w:type="dxa"/>
            <w:vMerge w:val="restart"/>
            <w:tcBorders>
              <w:bottom w:val="nil"/>
            </w:tcBorders>
          </w:tcPr>
          <w:p w14:paraId="4EA83519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23A8ABC4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13ADDD5E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383BA60D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5171AB05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73AA68CA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344416AD" w14:textId="77777777" w:rsidR="00A558FA" w:rsidRDefault="00FE5E42">
            <w:pPr>
              <w:pStyle w:val="TableText"/>
              <w:spacing w:before="94" w:line="220" w:lineRule="auto"/>
              <w:ind w:left="324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8"/>
                <w:sz w:val="29"/>
                <w:szCs w:val="29"/>
              </w:rPr>
              <w:t>助学</w:t>
            </w:r>
            <w:proofErr w:type="spellEnd"/>
          </w:p>
        </w:tc>
        <w:tc>
          <w:tcPr>
            <w:tcW w:w="1549" w:type="dxa"/>
          </w:tcPr>
          <w:p w14:paraId="0226907D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038C108E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6DB40887" w14:textId="77777777" w:rsidR="00A558FA" w:rsidRDefault="00A558FA">
            <w:pPr>
              <w:spacing w:line="255" w:lineRule="auto"/>
              <w:rPr>
                <w:rFonts w:ascii="仿宋_GB2312" w:eastAsia="仿宋_GB2312" w:hAnsi="仿宋_GB2312" w:cs="仿宋_GB2312"/>
              </w:rPr>
            </w:pPr>
          </w:p>
          <w:p w14:paraId="082751E2" w14:textId="77777777" w:rsidR="00A558FA" w:rsidRDefault="00A558FA">
            <w:pPr>
              <w:spacing w:line="255" w:lineRule="auto"/>
              <w:rPr>
                <w:rFonts w:ascii="仿宋_GB2312" w:eastAsia="仿宋_GB2312" w:hAnsi="仿宋_GB2312" w:cs="仿宋_GB2312"/>
              </w:rPr>
            </w:pPr>
          </w:p>
          <w:p w14:paraId="62CB4D85" w14:textId="77777777" w:rsidR="00A558FA" w:rsidRDefault="00FE5E42">
            <w:pPr>
              <w:pStyle w:val="TableText"/>
              <w:spacing w:before="94" w:line="220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答疑辅学</w:t>
            </w:r>
            <w:proofErr w:type="spellEnd"/>
          </w:p>
        </w:tc>
        <w:tc>
          <w:tcPr>
            <w:tcW w:w="11198" w:type="dxa"/>
          </w:tcPr>
          <w:p w14:paraId="05B97DFE" w14:textId="77777777" w:rsidR="00A558FA" w:rsidRDefault="00FE5E42">
            <w:pPr>
              <w:pStyle w:val="TableText"/>
              <w:spacing w:before="179" w:line="315" w:lineRule="auto"/>
              <w:ind w:left="10" w:hanging="9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在自主学习、探究学习中，应用智能学习系统分析学生的学习行为数据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和知识掌握程度，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诊断学生薄弱环节，进行因材施教，包括错题归因分析、精准推送学习资源、制定导学方</w:t>
            </w:r>
            <w:r>
              <w:rPr>
                <w:rFonts w:ascii="仿宋_GB2312" w:eastAsia="仿宋_GB2312" w:hAnsi="仿宋_GB2312" w:cs="仿宋_GB2312" w:hint="eastAsia"/>
                <w:spacing w:val="9"/>
                <w:sz w:val="29"/>
                <w:szCs w:val="29"/>
                <w:lang w:eastAsia="zh-CN"/>
              </w:rPr>
              <w:t>案、规划学习路径。</w:t>
            </w:r>
          </w:p>
          <w:p w14:paraId="45628DDF" w14:textId="77777777" w:rsidR="00A558FA" w:rsidRDefault="00FE5E42">
            <w:pPr>
              <w:pStyle w:val="TableText"/>
              <w:spacing w:line="262" w:lineRule="auto"/>
              <w:ind w:left="131" w:hanging="11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学习行为诊断、知识点图谱生成、自适应资源推荐、智能错题归因、动</w:t>
            </w:r>
            <w:r>
              <w:rPr>
                <w:rFonts w:ascii="仿宋_GB2312" w:eastAsia="仿宋_GB2312" w:hAnsi="仿宋_GB2312" w:cs="仿宋_GB2312" w:hint="eastAsia"/>
                <w:spacing w:val="-5"/>
                <w:sz w:val="29"/>
                <w:szCs w:val="29"/>
                <w:lang w:eastAsia="zh-CN"/>
              </w:rPr>
              <w:t>态导</w:t>
            </w:r>
            <w:r>
              <w:rPr>
                <w:rFonts w:ascii="仿宋_GB2312" w:eastAsia="仿宋_GB2312" w:hAnsi="仿宋_GB2312" w:cs="仿宋_GB2312" w:hint="eastAsia"/>
                <w:spacing w:val="2"/>
                <w:sz w:val="29"/>
                <w:szCs w:val="29"/>
                <w:lang w:eastAsia="zh-CN"/>
              </w:rPr>
              <w:t>学方案生成等</w:t>
            </w:r>
          </w:p>
        </w:tc>
      </w:tr>
      <w:tr w:rsidR="00A558FA" w14:paraId="31FB4729" w14:textId="77777777">
        <w:trPr>
          <w:trHeight w:val="1004"/>
        </w:trPr>
        <w:tc>
          <w:tcPr>
            <w:tcW w:w="1254" w:type="dxa"/>
            <w:vMerge/>
            <w:tcBorders>
              <w:top w:val="nil"/>
            </w:tcBorders>
          </w:tcPr>
          <w:p w14:paraId="00F0E14F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3E9CCCA9" w14:textId="77777777" w:rsidR="00A558FA" w:rsidRDefault="00A558FA">
            <w:pPr>
              <w:spacing w:line="275" w:lineRule="auto"/>
              <w:rPr>
                <w:rFonts w:ascii="仿宋_GB2312" w:eastAsia="仿宋_GB2312" w:hAnsi="仿宋_GB2312" w:cs="仿宋_GB2312"/>
              </w:rPr>
            </w:pPr>
          </w:p>
          <w:p w14:paraId="384E35F1" w14:textId="77777777" w:rsidR="00A558FA" w:rsidRDefault="00FE5E42">
            <w:pPr>
              <w:pStyle w:val="TableText"/>
              <w:spacing w:before="94" w:line="219" w:lineRule="auto"/>
              <w:ind w:left="331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</w:rPr>
              <w:t>AI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</w:rPr>
              <w:t>学伴</w:t>
            </w:r>
            <w:proofErr w:type="spellEnd"/>
          </w:p>
        </w:tc>
        <w:tc>
          <w:tcPr>
            <w:tcW w:w="11198" w:type="dxa"/>
          </w:tcPr>
          <w:p w14:paraId="29998A45" w14:textId="77777777" w:rsidR="00A558FA" w:rsidRDefault="00FE5E42">
            <w:pPr>
              <w:pStyle w:val="TableText"/>
              <w:spacing w:before="189" w:line="256" w:lineRule="auto"/>
              <w:ind w:left="1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运用人工智能模拟学生的学习伙伴，创设协作学习情景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，支持学生与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AI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学伴之间的合作、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竞争、辩论、角色扮演等学习活动，深化问题理解，提供学习支持，增强学习互动性，弥</w:t>
            </w:r>
          </w:p>
        </w:tc>
      </w:tr>
    </w:tbl>
    <w:p w14:paraId="48E56AA4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1FC0E69B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9"/>
          <w:pgSz w:w="16840" w:h="11910"/>
          <w:pgMar w:top="1012" w:right="1503" w:bottom="1399" w:left="1325" w:header="0" w:footer="1113" w:gutter="0"/>
          <w:cols w:space="720"/>
        </w:sectPr>
      </w:pPr>
    </w:p>
    <w:p w14:paraId="0D159A26" w14:textId="77777777" w:rsidR="00A558FA" w:rsidRDefault="00A558FA">
      <w:pPr>
        <w:spacing w:before="20"/>
        <w:rPr>
          <w:rFonts w:ascii="仿宋_GB2312" w:eastAsia="仿宋_GB2312" w:hAnsi="仿宋_GB2312" w:cs="仿宋_GB2312"/>
        </w:rPr>
      </w:pPr>
    </w:p>
    <w:p w14:paraId="66E5285A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64CF6288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39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8"/>
        <w:gridCol w:w="11187"/>
      </w:tblGrid>
      <w:tr w:rsidR="00A558FA" w14:paraId="221F71CA" w14:textId="77777777">
        <w:trPr>
          <w:trHeight w:val="494"/>
        </w:trPr>
        <w:tc>
          <w:tcPr>
            <w:tcW w:w="1254" w:type="dxa"/>
          </w:tcPr>
          <w:p w14:paraId="2EF9386E" w14:textId="77777777" w:rsidR="00A558FA" w:rsidRDefault="00FE5E42">
            <w:pPr>
              <w:pStyle w:val="TableText"/>
              <w:spacing w:before="112" w:line="219" w:lineRule="auto"/>
              <w:ind w:left="199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主场景</w:t>
            </w:r>
            <w:proofErr w:type="spellEnd"/>
          </w:p>
        </w:tc>
        <w:tc>
          <w:tcPr>
            <w:tcW w:w="1548" w:type="dxa"/>
          </w:tcPr>
          <w:p w14:paraId="0F3C06C2" w14:textId="77777777" w:rsidR="00A558FA" w:rsidRDefault="00FE5E42">
            <w:pPr>
              <w:pStyle w:val="TableText"/>
              <w:spacing w:before="112" w:line="219" w:lineRule="auto"/>
              <w:ind w:left="205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</w:rPr>
              <w:t>典型场景</w:t>
            </w:r>
            <w:proofErr w:type="spellEnd"/>
          </w:p>
        </w:tc>
        <w:tc>
          <w:tcPr>
            <w:tcW w:w="11187" w:type="dxa"/>
          </w:tcPr>
          <w:p w14:paraId="157D661A" w14:textId="77777777" w:rsidR="00A558FA" w:rsidRDefault="00FE5E42">
            <w:pPr>
              <w:pStyle w:val="TableText"/>
              <w:spacing w:before="114" w:line="221" w:lineRule="auto"/>
              <w:ind w:left="5026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应用描述</w:t>
            </w:r>
            <w:proofErr w:type="spellEnd"/>
          </w:p>
        </w:tc>
      </w:tr>
      <w:tr w:rsidR="00A558FA" w14:paraId="14F10588" w14:textId="77777777">
        <w:trPr>
          <w:trHeight w:val="999"/>
        </w:trPr>
        <w:tc>
          <w:tcPr>
            <w:tcW w:w="1254" w:type="dxa"/>
            <w:vMerge w:val="restart"/>
            <w:tcBorders>
              <w:bottom w:val="nil"/>
            </w:tcBorders>
          </w:tcPr>
          <w:p w14:paraId="12A95C3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30228A76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187" w:type="dxa"/>
          </w:tcPr>
          <w:p w14:paraId="06AF98C0" w14:textId="77777777" w:rsidR="00A558FA" w:rsidRDefault="00FE5E42">
            <w:pPr>
              <w:pStyle w:val="TableText"/>
              <w:spacing w:before="180" w:line="219" w:lineRule="auto"/>
              <w:ind w:left="132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补传统课堂互动不足。</w:t>
            </w:r>
          </w:p>
          <w:p w14:paraId="146974AC" w14:textId="77777777" w:rsidR="00A558FA" w:rsidRDefault="00FE5E42">
            <w:pPr>
              <w:pStyle w:val="TableText"/>
              <w:spacing w:before="155" w:line="211" w:lineRule="auto"/>
              <w:ind w:left="126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学生辩论、同伴互助、学习跟踪提醒、协作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学习、情感激励对话等</w:t>
            </w:r>
          </w:p>
        </w:tc>
      </w:tr>
      <w:tr w:rsidR="00A558FA" w14:paraId="7B393A3F" w14:textId="77777777">
        <w:trPr>
          <w:trHeight w:val="3506"/>
        </w:trPr>
        <w:tc>
          <w:tcPr>
            <w:tcW w:w="1254" w:type="dxa"/>
            <w:vMerge/>
            <w:tcBorders>
              <w:top w:val="nil"/>
              <w:bottom w:val="nil"/>
            </w:tcBorders>
          </w:tcPr>
          <w:p w14:paraId="1D75A19F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5EC36B67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1ADB7829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14B749AC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163BB942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FC8AF4E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1F60443C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A099B4C" w14:textId="77777777" w:rsidR="00A558FA" w:rsidRDefault="00FE5E42">
            <w:pPr>
              <w:pStyle w:val="TableText"/>
              <w:spacing w:before="91" w:line="220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7"/>
              </w:rPr>
              <w:t>实验实训</w:t>
            </w:r>
            <w:proofErr w:type="spellEnd"/>
          </w:p>
        </w:tc>
        <w:tc>
          <w:tcPr>
            <w:tcW w:w="11187" w:type="dxa"/>
          </w:tcPr>
          <w:p w14:paraId="7E4A1D8A" w14:textId="77777777" w:rsidR="00A558FA" w:rsidRDefault="00FE5E42">
            <w:pPr>
              <w:pStyle w:val="TableText"/>
              <w:spacing w:before="156" w:line="330" w:lineRule="auto"/>
              <w:ind w:left="122" w:right="111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在实验实训活动中，应用人工智能进行多模态诊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断，分析学生实验实训操作视频、过程照片、实验记录等，精准定位错误疑点，反馈纠错建议。在实验活动中，应用人工智能设计差异化、个性化的实验条件和步骤，根据学生特点生成个性化任务清单，引导学生完成有挑战的实验。应用人工智能对学生的实验过程和结果提供专业化解读和改进建议，辅助学生构思创新实验方案，激发学生实验探究兴趣。</w:t>
            </w:r>
          </w:p>
          <w:p w14:paraId="517DE482" w14:textId="77777777" w:rsidR="00A558FA" w:rsidRDefault="00FE5E42">
            <w:pPr>
              <w:pStyle w:val="TableText"/>
              <w:spacing w:before="2" w:line="275" w:lineRule="auto"/>
              <w:ind w:left="131" w:right="117" w:hanging="5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实验实训步骤智能指导与反馈、个性化实验实训任务设计、实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验结果多维度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评估、创新实验方案推荐等</w:t>
            </w:r>
          </w:p>
        </w:tc>
      </w:tr>
      <w:tr w:rsidR="00A558FA" w14:paraId="13C63CA2" w14:textId="77777777">
        <w:trPr>
          <w:trHeight w:val="1478"/>
        </w:trPr>
        <w:tc>
          <w:tcPr>
            <w:tcW w:w="1254" w:type="dxa"/>
            <w:vMerge/>
            <w:tcBorders>
              <w:top w:val="nil"/>
            </w:tcBorders>
          </w:tcPr>
          <w:p w14:paraId="110D4BA7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288622AE" w14:textId="77777777" w:rsidR="00A558FA" w:rsidRDefault="00A558FA">
            <w:pPr>
              <w:spacing w:line="257" w:lineRule="auto"/>
              <w:rPr>
                <w:rFonts w:ascii="仿宋_GB2312" w:eastAsia="仿宋_GB2312" w:hAnsi="仿宋_GB2312" w:cs="仿宋_GB2312"/>
              </w:rPr>
            </w:pPr>
          </w:p>
          <w:p w14:paraId="3E395DB1" w14:textId="77777777" w:rsidR="00A558FA" w:rsidRDefault="00A558FA">
            <w:pPr>
              <w:spacing w:line="258" w:lineRule="auto"/>
              <w:rPr>
                <w:rFonts w:ascii="仿宋_GB2312" w:eastAsia="仿宋_GB2312" w:hAnsi="仿宋_GB2312" w:cs="仿宋_GB2312"/>
              </w:rPr>
            </w:pPr>
          </w:p>
          <w:p w14:paraId="12C3D751" w14:textId="77777777" w:rsidR="00A558FA" w:rsidRDefault="00FE5E42">
            <w:pPr>
              <w:pStyle w:val="TableText"/>
              <w:spacing w:before="91" w:line="221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生涯规划</w:t>
            </w:r>
            <w:proofErr w:type="spellEnd"/>
          </w:p>
        </w:tc>
        <w:tc>
          <w:tcPr>
            <w:tcW w:w="11187" w:type="dxa"/>
          </w:tcPr>
          <w:p w14:paraId="2917AC4A" w14:textId="77777777" w:rsidR="00A558FA" w:rsidRDefault="00FE5E42">
            <w:pPr>
              <w:pStyle w:val="TableText"/>
              <w:spacing w:before="175" w:line="329" w:lineRule="auto"/>
              <w:ind w:left="131" w:right="143" w:hanging="9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在生涯规划教育中，应用人工智能评估学生的兴趣和能力模型，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匹配职业发展案例，提供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生涯规划指导和建议，帮助学生提高胜任力和竞争力。</w:t>
            </w:r>
          </w:p>
          <w:p w14:paraId="4E78A7FF" w14:textId="77777777" w:rsidR="00A558FA" w:rsidRDefault="00FE5E42">
            <w:pPr>
              <w:pStyle w:val="TableText"/>
              <w:spacing w:line="194" w:lineRule="auto"/>
              <w:ind w:left="126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多维能力测评、职业案例智能匹配、发展路径模拟推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演、竞争力分析报告等</w:t>
            </w:r>
          </w:p>
        </w:tc>
      </w:tr>
      <w:tr w:rsidR="00A558FA" w14:paraId="592E8EFB" w14:textId="77777777">
        <w:trPr>
          <w:trHeight w:val="1513"/>
        </w:trPr>
        <w:tc>
          <w:tcPr>
            <w:tcW w:w="1254" w:type="dxa"/>
          </w:tcPr>
          <w:p w14:paraId="2ADC6941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548AD692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1DDC24E0" w14:textId="77777777" w:rsidR="00A558FA" w:rsidRDefault="00FE5E42">
            <w:pPr>
              <w:pStyle w:val="TableText"/>
              <w:spacing w:before="91" w:line="220" w:lineRule="auto"/>
              <w:ind w:left="334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助研</w:t>
            </w:r>
            <w:proofErr w:type="spellEnd"/>
          </w:p>
        </w:tc>
        <w:tc>
          <w:tcPr>
            <w:tcW w:w="1548" w:type="dxa"/>
          </w:tcPr>
          <w:p w14:paraId="002324CB" w14:textId="77777777" w:rsidR="00A558FA" w:rsidRDefault="00A558FA">
            <w:pPr>
              <w:spacing w:line="346" w:lineRule="auto"/>
              <w:rPr>
                <w:rFonts w:ascii="仿宋_GB2312" w:eastAsia="仿宋_GB2312" w:hAnsi="仿宋_GB2312" w:cs="仿宋_GB2312"/>
              </w:rPr>
            </w:pPr>
          </w:p>
          <w:p w14:paraId="61DE6FEF" w14:textId="77777777" w:rsidR="00A558FA" w:rsidRDefault="00FE5E42">
            <w:pPr>
              <w:pStyle w:val="TableText"/>
              <w:spacing w:before="91" w:line="219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教研论文</w:t>
            </w:r>
            <w:proofErr w:type="spellEnd"/>
          </w:p>
          <w:p w14:paraId="585E7444" w14:textId="77777777" w:rsidR="00A558FA" w:rsidRDefault="00FE5E42">
            <w:pPr>
              <w:pStyle w:val="TableText"/>
              <w:spacing w:before="171" w:line="221" w:lineRule="auto"/>
              <w:ind w:left="480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7"/>
              </w:rPr>
              <w:t>选题</w:t>
            </w:r>
            <w:proofErr w:type="spellEnd"/>
          </w:p>
        </w:tc>
        <w:tc>
          <w:tcPr>
            <w:tcW w:w="11187" w:type="dxa"/>
          </w:tcPr>
          <w:p w14:paraId="488A3408" w14:textId="77777777" w:rsidR="00A558FA" w:rsidRDefault="00FE5E42">
            <w:pPr>
              <w:pStyle w:val="TableText"/>
              <w:spacing w:before="188" w:line="332" w:lineRule="auto"/>
              <w:ind w:left="131" w:hanging="79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应用人工智能分析学科领域文献、政策及热点趋势，诊断研究空白点，辅助优化选题方向，并提供数据驱动的选题价值评估。</w:t>
            </w:r>
          </w:p>
          <w:p w14:paraId="17C1B75A" w14:textId="77777777" w:rsidR="00A558FA" w:rsidRDefault="00FE5E42">
            <w:pPr>
              <w:pStyle w:val="TableText"/>
              <w:spacing w:before="1" w:line="202" w:lineRule="auto"/>
              <w:ind w:left="126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文献热点图谱生成、研究空白智能探测、政策趋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势匹配、选题价值评估、跨</w:t>
            </w:r>
          </w:p>
        </w:tc>
      </w:tr>
    </w:tbl>
    <w:p w14:paraId="518BCE0F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1760C271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10"/>
          <w:pgSz w:w="16840" w:h="11910"/>
          <w:pgMar w:top="1012" w:right="1514" w:bottom="1400" w:left="1325" w:header="0" w:footer="1126" w:gutter="0"/>
          <w:cols w:space="720"/>
        </w:sectPr>
      </w:pPr>
    </w:p>
    <w:p w14:paraId="16F7A9C0" w14:textId="77777777" w:rsidR="00A558FA" w:rsidRDefault="00A558FA">
      <w:pPr>
        <w:spacing w:before="13"/>
        <w:rPr>
          <w:rFonts w:ascii="仿宋_GB2312" w:eastAsia="仿宋_GB2312" w:hAnsi="仿宋_GB2312" w:cs="仿宋_GB2312"/>
        </w:rPr>
      </w:pPr>
    </w:p>
    <w:p w14:paraId="275F3134" w14:textId="77777777" w:rsidR="00A558FA" w:rsidRDefault="00A558FA">
      <w:pPr>
        <w:spacing w:before="13"/>
        <w:rPr>
          <w:rFonts w:ascii="仿宋_GB2312" w:eastAsia="仿宋_GB2312" w:hAnsi="仿宋_GB2312" w:cs="仿宋_GB2312"/>
        </w:rPr>
      </w:pPr>
    </w:p>
    <w:p w14:paraId="1F9AF20E" w14:textId="77777777" w:rsidR="00A558FA" w:rsidRDefault="00A558FA">
      <w:pPr>
        <w:spacing w:before="12"/>
        <w:rPr>
          <w:rFonts w:ascii="仿宋_GB2312" w:eastAsia="仿宋_GB2312" w:hAnsi="仿宋_GB2312" w:cs="仿宋_GB2312"/>
        </w:rPr>
      </w:pPr>
    </w:p>
    <w:tbl>
      <w:tblPr>
        <w:tblStyle w:val="TableNormal"/>
        <w:tblW w:w="1399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1539"/>
        <w:gridCol w:w="11194"/>
      </w:tblGrid>
      <w:tr w:rsidR="00A558FA" w14:paraId="3AA276AB" w14:textId="77777777">
        <w:trPr>
          <w:trHeight w:val="524"/>
        </w:trPr>
        <w:tc>
          <w:tcPr>
            <w:tcW w:w="1264" w:type="dxa"/>
          </w:tcPr>
          <w:p w14:paraId="710CAC4C" w14:textId="77777777" w:rsidR="00A558FA" w:rsidRDefault="00FE5E42">
            <w:pPr>
              <w:pStyle w:val="TableText"/>
              <w:spacing w:before="123" w:line="219" w:lineRule="auto"/>
              <w:ind w:left="21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</w:rPr>
              <w:t>主场景</w:t>
            </w:r>
            <w:proofErr w:type="spellEnd"/>
          </w:p>
        </w:tc>
        <w:tc>
          <w:tcPr>
            <w:tcW w:w="1539" w:type="dxa"/>
          </w:tcPr>
          <w:p w14:paraId="1CBAF89A" w14:textId="77777777" w:rsidR="00A558FA" w:rsidRDefault="00FE5E42">
            <w:pPr>
              <w:pStyle w:val="TableText"/>
              <w:spacing w:before="123" w:line="219" w:lineRule="auto"/>
              <w:ind w:left="185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9"/>
                <w:szCs w:val="29"/>
              </w:rPr>
              <w:t>典型场景</w:t>
            </w:r>
            <w:proofErr w:type="spellEnd"/>
          </w:p>
        </w:tc>
        <w:tc>
          <w:tcPr>
            <w:tcW w:w="11194" w:type="dxa"/>
          </w:tcPr>
          <w:p w14:paraId="3B883448" w14:textId="77777777" w:rsidR="00A558FA" w:rsidRDefault="00FE5E42">
            <w:pPr>
              <w:pStyle w:val="TableText"/>
              <w:spacing w:before="124" w:line="221" w:lineRule="auto"/>
              <w:ind w:left="5006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</w:rPr>
              <w:t>应用描述</w:t>
            </w:r>
            <w:proofErr w:type="spellEnd"/>
          </w:p>
        </w:tc>
      </w:tr>
      <w:tr w:rsidR="00A558FA" w14:paraId="29F434AD" w14:textId="77777777">
        <w:trPr>
          <w:trHeight w:val="490"/>
        </w:trPr>
        <w:tc>
          <w:tcPr>
            <w:tcW w:w="1264" w:type="dxa"/>
            <w:vMerge w:val="restart"/>
            <w:tcBorders>
              <w:bottom w:val="nil"/>
            </w:tcBorders>
          </w:tcPr>
          <w:p w14:paraId="331AEB72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5C95539E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194" w:type="dxa"/>
          </w:tcPr>
          <w:p w14:paraId="42B2923D" w14:textId="77777777" w:rsidR="00A558FA" w:rsidRDefault="00FE5E42">
            <w:pPr>
              <w:pStyle w:val="TableText"/>
              <w:spacing w:before="101" w:line="219" w:lineRule="auto"/>
              <w:ind w:left="131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</w:rPr>
              <w:t>学科选题推荐等</w:t>
            </w:r>
            <w:proofErr w:type="spellEnd"/>
          </w:p>
        </w:tc>
      </w:tr>
      <w:tr w:rsidR="00A558FA" w14:paraId="3467AD96" w14:textId="77777777">
        <w:trPr>
          <w:trHeight w:val="2996"/>
        </w:trPr>
        <w:tc>
          <w:tcPr>
            <w:tcW w:w="1264" w:type="dxa"/>
            <w:vMerge/>
            <w:tcBorders>
              <w:top w:val="nil"/>
              <w:bottom w:val="nil"/>
            </w:tcBorders>
          </w:tcPr>
          <w:p w14:paraId="234FA997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1A52C1EA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221E71D7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09227DEE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504EB299" w14:textId="77777777" w:rsidR="00A558FA" w:rsidRDefault="00A558FA">
            <w:pPr>
              <w:spacing w:line="269" w:lineRule="auto"/>
              <w:rPr>
                <w:rFonts w:ascii="仿宋_GB2312" w:eastAsia="仿宋_GB2312" w:hAnsi="仿宋_GB2312" w:cs="仿宋_GB2312"/>
              </w:rPr>
            </w:pPr>
          </w:p>
          <w:p w14:paraId="60A579F6" w14:textId="77777777" w:rsidR="00A558FA" w:rsidRDefault="00FE5E42">
            <w:pPr>
              <w:pStyle w:val="TableText"/>
              <w:spacing w:before="94" w:line="220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课堂分析</w:t>
            </w:r>
            <w:proofErr w:type="spellEnd"/>
          </w:p>
          <w:p w14:paraId="50A438CE" w14:textId="77777777" w:rsidR="00A558FA" w:rsidRDefault="00FE5E42">
            <w:pPr>
              <w:pStyle w:val="TableText"/>
              <w:spacing w:before="113" w:line="219" w:lineRule="auto"/>
              <w:ind w:left="47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  <w:sz w:val="29"/>
                <w:szCs w:val="29"/>
              </w:rPr>
              <w:t>改进</w:t>
            </w:r>
            <w:proofErr w:type="spellEnd"/>
          </w:p>
        </w:tc>
        <w:tc>
          <w:tcPr>
            <w:tcW w:w="11194" w:type="dxa"/>
          </w:tcPr>
          <w:p w14:paraId="601CC5BD" w14:textId="77777777" w:rsidR="00A558FA" w:rsidRDefault="00FE5E42">
            <w:pPr>
              <w:pStyle w:val="TableText"/>
              <w:spacing w:before="170" w:line="318" w:lineRule="auto"/>
              <w:ind w:left="119" w:hanging="118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在开展课堂教学能力提升及校本研修中，应用人工智能对教学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音视频、文档等进行分析，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9"/>
                <w:szCs w:val="29"/>
                <w:lang w:eastAsia="zh-CN"/>
              </w:rPr>
              <w:t>对教师的专业理念、专业知识、专业能力进行</w:t>
            </w:r>
            <w:r>
              <w:rPr>
                <w:rFonts w:ascii="仿宋_GB2312" w:eastAsia="仿宋_GB2312" w:hAnsi="仿宋_GB2312" w:cs="仿宋_GB2312" w:hint="eastAsia"/>
                <w:spacing w:val="-10"/>
                <w:sz w:val="29"/>
                <w:szCs w:val="29"/>
                <w:lang w:eastAsia="zh-CN"/>
              </w:rPr>
              <w:t>精准评价，量化教学效果，提出优化改进建</w:t>
            </w:r>
            <w:r>
              <w:rPr>
                <w:rFonts w:ascii="仿宋_GB2312" w:eastAsia="仿宋_GB2312" w:hAnsi="仿宋_GB2312" w:cs="仿宋_GB2312" w:hint="eastAsia"/>
                <w:spacing w:val="-9"/>
                <w:sz w:val="29"/>
                <w:szCs w:val="29"/>
                <w:lang w:eastAsia="zh-CN"/>
              </w:rPr>
              <w:t>议，促进教学反思、循证教研，课堂质量等</w:t>
            </w:r>
            <w:r>
              <w:rPr>
                <w:rFonts w:ascii="仿宋_GB2312" w:eastAsia="仿宋_GB2312" w:hAnsi="仿宋_GB2312" w:cs="仿宋_GB2312" w:hint="eastAsia"/>
                <w:spacing w:val="-10"/>
                <w:sz w:val="29"/>
                <w:szCs w:val="29"/>
                <w:lang w:eastAsia="zh-CN"/>
              </w:rPr>
              <w:t>质效提升，满足教师差异化、个性化成长，探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索基于大数据、人工智能的教师专业发展评价和科学决策机制。</w:t>
            </w:r>
          </w:p>
          <w:p w14:paraId="671D31A8" w14:textId="77777777" w:rsidR="00A558FA" w:rsidRDefault="00FE5E42">
            <w:pPr>
              <w:pStyle w:val="TableText"/>
              <w:spacing w:line="260" w:lineRule="auto"/>
              <w:ind w:left="121" w:hanging="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课堂教学能力测评、教学行为识别、课堂质量报告、分层分类教师专业发展</w:t>
            </w:r>
            <w:r>
              <w:rPr>
                <w:rFonts w:ascii="仿宋_GB2312" w:eastAsia="仿宋_GB2312" w:hAnsi="仿宋_GB2312" w:cs="仿宋_GB2312" w:hint="eastAsia"/>
                <w:spacing w:val="2"/>
                <w:sz w:val="29"/>
                <w:szCs w:val="29"/>
                <w:lang w:eastAsia="zh-CN"/>
              </w:rPr>
              <w:t>评价与决策等</w:t>
            </w:r>
          </w:p>
        </w:tc>
      </w:tr>
      <w:tr w:rsidR="00A558FA" w14:paraId="1213EF81" w14:textId="77777777">
        <w:trPr>
          <w:trHeight w:val="2487"/>
        </w:trPr>
        <w:tc>
          <w:tcPr>
            <w:tcW w:w="1264" w:type="dxa"/>
            <w:vMerge/>
            <w:tcBorders>
              <w:top w:val="nil"/>
              <w:bottom w:val="nil"/>
            </w:tcBorders>
          </w:tcPr>
          <w:p w14:paraId="431AEE1C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55F6C23E" w14:textId="77777777" w:rsidR="00A558FA" w:rsidRDefault="00A558FA">
            <w:pPr>
              <w:spacing w:line="268" w:lineRule="auto"/>
              <w:rPr>
                <w:rFonts w:ascii="仿宋_GB2312" w:eastAsia="仿宋_GB2312" w:hAnsi="仿宋_GB2312" w:cs="仿宋_GB2312"/>
              </w:rPr>
            </w:pPr>
          </w:p>
          <w:p w14:paraId="32307C1D" w14:textId="77777777" w:rsidR="00A558FA" w:rsidRDefault="00A558FA">
            <w:pPr>
              <w:spacing w:line="269" w:lineRule="auto"/>
              <w:rPr>
                <w:rFonts w:ascii="仿宋_GB2312" w:eastAsia="仿宋_GB2312" w:hAnsi="仿宋_GB2312" w:cs="仿宋_GB2312"/>
              </w:rPr>
            </w:pPr>
          </w:p>
          <w:p w14:paraId="57C30EDD" w14:textId="77777777" w:rsidR="00A558FA" w:rsidRDefault="00A558FA">
            <w:pPr>
              <w:spacing w:line="269" w:lineRule="auto"/>
              <w:rPr>
                <w:rFonts w:ascii="仿宋_GB2312" w:eastAsia="仿宋_GB2312" w:hAnsi="仿宋_GB2312" w:cs="仿宋_GB2312"/>
              </w:rPr>
            </w:pPr>
          </w:p>
          <w:p w14:paraId="7AD82C55" w14:textId="77777777" w:rsidR="00A558FA" w:rsidRDefault="00FE5E42">
            <w:pPr>
              <w:pStyle w:val="TableText"/>
              <w:spacing w:before="94" w:line="327" w:lineRule="auto"/>
              <w:ind w:left="470" w:right="340" w:hanging="14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</w:rPr>
              <w:t>AI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</w:rPr>
              <w:t>教师</w:t>
            </w:r>
            <w:r>
              <w:rPr>
                <w:rFonts w:ascii="仿宋_GB2312" w:eastAsia="仿宋_GB2312" w:hAnsi="仿宋_GB2312" w:cs="仿宋_GB2312" w:hint="eastAsia"/>
                <w:spacing w:val="6"/>
                <w:sz w:val="29"/>
                <w:szCs w:val="29"/>
              </w:rPr>
              <w:t>陪练</w:t>
            </w:r>
            <w:proofErr w:type="spellEnd"/>
          </w:p>
        </w:tc>
        <w:tc>
          <w:tcPr>
            <w:tcW w:w="11194" w:type="dxa"/>
          </w:tcPr>
          <w:p w14:paraId="4C27C461" w14:textId="77777777" w:rsidR="00A558FA" w:rsidRDefault="00FE5E42">
            <w:pPr>
              <w:pStyle w:val="TableText"/>
              <w:spacing w:before="153" w:line="318" w:lineRule="auto"/>
              <w:ind w:left="1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针对教师在心理健康、家校沟通、说课答辩、社会情感学习、普通话测试等师生、家校沟通表达场景，通过人工智能陪练智能体或平台，开展模拟情景练习，突破传统培训时空限</w:t>
            </w:r>
            <w:r>
              <w:rPr>
                <w:rFonts w:ascii="仿宋_GB2312" w:eastAsia="仿宋_GB2312" w:hAnsi="仿宋_GB2312" w:cs="仿宋_GB2312" w:hint="eastAsia"/>
                <w:spacing w:val="7"/>
                <w:sz w:val="29"/>
                <w:szCs w:val="29"/>
                <w:lang w:eastAsia="zh-CN"/>
              </w:rPr>
              <w:t>制，有效提升通识与专业技能。</w:t>
            </w:r>
          </w:p>
          <w:p w14:paraId="2523C7C8" w14:textId="77777777" w:rsidR="00A558FA" w:rsidRDefault="00FE5E42">
            <w:pPr>
              <w:pStyle w:val="TableText"/>
              <w:spacing w:before="1" w:line="262" w:lineRule="auto"/>
              <w:ind w:left="121" w:hanging="10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教学技能训练、师生家校沟通策略、展示交流技能提升、风险</w:t>
            </w:r>
            <w:r>
              <w:rPr>
                <w:rFonts w:ascii="仿宋_GB2312" w:eastAsia="仿宋_GB2312" w:hAnsi="仿宋_GB2312" w:cs="仿宋_GB2312" w:hint="eastAsia"/>
                <w:spacing w:val="-5"/>
                <w:sz w:val="29"/>
                <w:szCs w:val="29"/>
                <w:lang w:eastAsia="zh-CN"/>
              </w:rPr>
              <w:t>危机处置、个</w:t>
            </w:r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  <w:lang w:eastAsia="zh-CN"/>
              </w:rPr>
              <w:t>性化发展计划等</w:t>
            </w:r>
          </w:p>
        </w:tc>
      </w:tr>
      <w:tr w:rsidR="00A558FA" w14:paraId="417B1469" w14:textId="77777777">
        <w:trPr>
          <w:trHeight w:val="1513"/>
        </w:trPr>
        <w:tc>
          <w:tcPr>
            <w:tcW w:w="1264" w:type="dxa"/>
            <w:vMerge/>
            <w:tcBorders>
              <w:top w:val="nil"/>
            </w:tcBorders>
          </w:tcPr>
          <w:p w14:paraId="14C214CA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7963A6BE" w14:textId="77777777" w:rsidR="00A558FA" w:rsidRDefault="00A558FA">
            <w:pPr>
              <w:spacing w:line="260" w:lineRule="auto"/>
              <w:rPr>
                <w:rFonts w:ascii="仿宋_GB2312" w:eastAsia="仿宋_GB2312" w:hAnsi="仿宋_GB2312" w:cs="仿宋_GB2312"/>
              </w:rPr>
            </w:pPr>
          </w:p>
          <w:p w14:paraId="79DAE6FE" w14:textId="77777777" w:rsidR="00A558FA" w:rsidRDefault="00A558FA">
            <w:pPr>
              <w:spacing w:line="260" w:lineRule="auto"/>
              <w:rPr>
                <w:rFonts w:ascii="仿宋_GB2312" w:eastAsia="仿宋_GB2312" w:hAnsi="仿宋_GB2312" w:cs="仿宋_GB2312"/>
              </w:rPr>
            </w:pPr>
          </w:p>
          <w:p w14:paraId="1A0EE411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  <w:sz w:val="29"/>
                <w:szCs w:val="29"/>
              </w:rPr>
              <w:t>科学研究</w:t>
            </w:r>
            <w:proofErr w:type="spellEnd"/>
          </w:p>
        </w:tc>
        <w:tc>
          <w:tcPr>
            <w:tcW w:w="11194" w:type="dxa"/>
          </w:tcPr>
          <w:p w14:paraId="4F5AA487" w14:textId="77777777" w:rsidR="00A558FA" w:rsidRDefault="00FE5E42">
            <w:pPr>
              <w:pStyle w:val="TableText"/>
              <w:spacing w:before="188" w:line="279" w:lineRule="auto"/>
              <w:ind w:left="1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在课题选题、文献综述、数据采集与分析、协同攻关等科研过程中，利用人工智能、大数</w:t>
            </w:r>
            <w:r>
              <w:rPr>
                <w:rFonts w:ascii="仿宋_GB2312" w:eastAsia="仿宋_GB2312" w:hAnsi="仿宋_GB2312" w:cs="仿宋_GB2312" w:hint="eastAsia"/>
                <w:spacing w:val="-11"/>
                <w:sz w:val="29"/>
                <w:szCs w:val="29"/>
                <w:lang w:eastAsia="zh-CN"/>
              </w:rPr>
              <w:t>据等技术，帮助教师甄别选题意义和价值，快速处理文献资料，建立数据分析模型和工具，</w:t>
            </w:r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  <w:lang w:eastAsia="zh-CN"/>
              </w:rPr>
              <w:t>智能分配与聚合科研任务，提升教师的科研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效率与水平。</w:t>
            </w:r>
          </w:p>
        </w:tc>
      </w:tr>
    </w:tbl>
    <w:p w14:paraId="583F73D1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3706F123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11"/>
          <w:pgSz w:w="16840" w:h="11910"/>
          <w:pgMar w:top="1012" w:right="1507" w:bottom="1399" w:left="1325" w:header="0" w:footer="1113" w:gutter="0"/>
          <w:cols w:space="720"/>
        </w:sectPr>
      </w:pPr>
    </w:p>
    <w:p w14:paraId="62C477E4" w14:textId="77777777" w:rsidR="00A558FA" w:rsidRDefault="00A558FA">
      <w:pPr>
        <w:spacing w:before="20"/>
        <w:rPr>
          <w:rFonts w:ascii="仿宋_GB2312" w:eastAsia="仿宋_GB2312" w:hAnsi="仿宋_GB2312" w:cs="仿宋_GB2312"/>
        </w:rPr>
      </w:pPr>
    </w:p>
    <w:p w14:paraId="06139C18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32C4333C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39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8"/>
        <w:gridCol w:w="11187"/>
      </w:tblGrid>
      <w:tr w:rsidR="00A558FA" w14:paraId="704C4146" w14:textId="77777777">
        <w:trPr>
          <w:trHeight w:val="494"/>
        </w:trPr>
        <w:tc>
          <w:tcPr>
            <w:tcW w:w="1254" w:type="dxa"/>
          </w:tcPr>
          <w:p w14:paraId="3AB87C3E" w14:textId="77777777" w:rsidR="00A558FA" w:rsidRDefault="00FE5E42">
            <w:pPr>
              <w:pStyle w:val="TableText"/>
              <w:spacing w:before="112" w:line="219" w:lineRule="auto"/>
              <w:ind w:left="199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主场景</w:t>
            </w:r>
            <w:proofErr w:type="spellEnd"/>
          </w:p>
        </w:tc>
        <w:tc>
          <w:tcPr>
            <w:tcW w:w="1548" w:type="dxa"/>
          </w:tcPr>
          <w:p w14:paraId="18801B1C" w14:textId="77777777" w:rsidR="00A558FA" w:rsidRDefault="00FE5E42">
            <w:pPr>
              <w:pStyle w:val="TableText"/>
              <w:spacing w:before="112" w:line="219" w:lineRule="auto"/>
              <w:ind w:left="205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</w:rPr>
              <w:t>典型场景</w:t>
            </w:r>
            <w:proofErr w:type="spellEnd"/>
          </w:p>
        </w:tc>
        <w:tc>
          <w:tcPr>
            <w:tcW w:w="11187" w:type="dxa"/>
          </w:tcPr>
          <w:p w14:paraId="36B26E6F" w14:textId="77777777" w:rsidR="00A558FA" w:rsidRDefault="00FE5E42">
            <w:pPr>
              <w:pStyle w:val="TableText"/>
              <w:spacing w:before="114" w:line="221" w:lineRule="auto"/>
              <w:ind w:left="5026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应用描述</w:t>
            </w:r>
            <w:proofErr w:type="spellEnd"/>
          </w:p>
        </w:tc>
      </w:tr>
      <w:tr w:rsidR="00A558FA" w14:paraId="0CD8E7D5" w14:textId="77777777">
        <w:trPr>
          <w:trHeight w:val="999"/>
        </w:trPr>
        <w:tc>
          <w:tcPr>
            <w:tcW w:w="1254" w:type="dxa"/>
          </w:tcPr>
          <w:p w14:paraId="5D8657FA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253B1D09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187" w:type="dxa"/>
          </w:tcPr>
          <w:p w14:paraId="5BD5DD85" w14:textId="77777777" w:rsidR="00A558FA" w:rsidRDefault="00FE5E42">
            <w:pPr>
              <w:pStyle w:val="TableText"/>
              <w:spacing w:before="179" w:line="267" w:lineRule="auto"/>
              <w:ind w:left="122" w:firstLine="4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3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3"/>
                <w:lang w:eastAsia="zh-CN"/>
              </w:rPr>
              <w:t>文献智能阅读与综述、科研协作推荐、智能实验设计、学术伦</w:t>
            </w:r>
            <w:r>
              <w:rPr>
                <w:rFonts w:ascii="仿宋_GB2312" w:eastAsia="仿宋_GB2312" w:hAnsi="仿宋_GB2312" w:cs="仿宋_GB2312" w:hint="eastAsia"/>
                <w:spacing w:val="2"/>
                <w:lang w:eastAsia="zh-CN"/>
              </w:rPr>
              <w:t>理合规审查、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科研成果影响力预测等</w:t>
            </w:r>
          </w:p>
        </w:tc>
      </w:tr>
      <w:tr w:rsidR="00A558FA" w14:paraId="297015F2" w14:textId="77777777">
        <w:trPr>
          <w:trHeight w:val="2497"/>
        </w:trPr>
        <w:tc>
          <w:tcPr>
            <w:tcW w:w="1254" w:type="dxa"/>
            <w:vMerge w:val="restart"/>
            <w:tcBorders>
              <w:bottom w:val="nil"/>
            </w:tcBorders>
          </w:tcPr>
          <w:p w14:paraId="062962EA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3D2C7903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C187FB5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FE0818A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0F8F6E23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94D0F7A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758EF85D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76699D1B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E9BB55F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75E6046A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6AE8BD6E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47E906BA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120445E2" w14:textId="77777777" w:rsidR="00A558FA" w:rsidRDefault="00FE5E42">
            <w:pPr>
              <w:pStyle w:val="TableText"/>
              <w:spacing w:before="91" w:line="220" w:lineRule="auto"/>
              <w:ind w:left="334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</w:rPr>
              <w:t>助评</w:t>
            </w:r>
            <w:proofErr w:type="spellEnd"/>
          </w:p>
        </w:tc>
        <w:tc>
          <w:tcPr>
            <w:tcW w:w="1548" w:type="dxa"/>
          </w:tcPr>
          <w:p w14:paraId="19FB8608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1E9514F3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17F04B90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55F7BAC1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E245422" w14:textId="77777777" w:rsidR="00A558FA" w:rsidRDefault="00FE5E42">
            <w:pPr>
              <w:pStyle w:val="TableText"/>
              <w:spacing w:before="91" w:line="218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</w:rPr>
              <w:t>作业评价</w:t>
            </w:r>
            <w:proofErr w:type="spellEnd"/>
          </w:p>
        </w:tc>
        <w:tc>
          <w:tcPr>
            <w:tcW w:w="11187" w:type="dxa"/>
          </w:tcPr>
          <w:p w14:paraId="67CE755A" w14:textId="77777777" w:rsidR="00A558FA" w:rsidRDefault="00FE5E42">
            <w:pPr>
              <w:pStyle w:val="TableText"/>
              <w:spacing w:before="158" w:line="307" w:lineRule="auto"/>
              <w:ind w:left="52" w:firstLine="69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在日常作业以及各类实践作业评价中，应用人工智能的多模态识别能力批量处理图片、音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频、图表等作业内容，借助由教师自主制定或人机协同制定的评价量规开展智能批改，快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速、高效形成作业评价等级或结果，为学生有针对性的学习改进和学业水平提升提供支持。</w:t>
            </w: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作业智能批改、学生作业过程评价、跨学科作业成果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评价、作业评语的情感</w:t>
            </w:r>
            <w:r>
              <w:rPr>
                <w:rFonts w:ascii="仿宋_GB2312" w:eastAsia="仿宋_GB2312" w:hAnsi="仿宋_GB2312" w:cs="仿宋_GB2312" w:hint="eastAsia"/>
                <w:spacing w:val="14"/>
                <w:lang w:eastAsia="zh-CN"/>
              </w:rPr>
              <w:t>激励反馈等</w:t>
            </w:r>
          </w:p>
        </w:tc>
      </w:tr>
      <w:tr w:rsidR="00A558FA" w14:paraId="591BAA79" w14:textId="77777777">
        <w:trPr>
          <w:trHeight w:val="2007"/>
        </w:trPr>
        <w:tc>
          <w:tcPr>
            <w:tcW w:w="1254" w:type="dxa"/>
            <w:vMerge/>
            <w:tcBorders>
              <w:top w:val="nil"/>
              <w:bottom w:val="nil"/>
            </w:tcBorders>
          </w:tcPr>
          <w:p w14:paraId="22F3ADF1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5ADA3F9F" w14:textId="77777777" w:rsidR="00A558FA" w:rsidRDefault="00A558FA">
            <w:pPr>
              <w:spacing w:line="260" w:lineRule="auto"/>
              <w:rPr>
                <w:rFonts w:ascii="仿宋_GB2312" w:eastAsia="仿宋_GB2312" w:hAnsi="仿宋_GB2312" w:cs="仿宋_GB2312"/>
              </w:rPr>
            </w:pPr>
          </w:p>
          <w:p w14:paraId="216AEB90" w14:textId="77777777" w:rsidR="00A558FA" w:rsidRDefault="00A558FA">
            <w:pPr>
              <w:spacing w:line="260" w:lineRule="auto"/>
              <w:rPr>
                <w:rFonts w:ascii="仿宋_GB2312" w:eastAsia="仿宋_GB2312" w:hAnsi="仿宋_GB2312" w:cs="仿宋_GB2312"/>
              </w:rPr>
            </w:pPr>
          </w:p>
          <w:p w14:paraId="57EDE2CA" w14:textId="77777777" w:rsidR="00A558FA" w:rsidRDefault="00A558FA">
            <w:pPr>
              <w:spacing w:line="261" w:lineRule="auto"/>
              <w:rPr>
                <w:rFonts w:ascii="仿宋_GB2312" w:eastAsia="仿宋_GB2312" w:hAnsi="仿宋_GB2312" w:cs="仿宋_GB2312"/>
              </w:rPr>
            </w:pPr>
          </w:p>
          <w:p w14:paraId="4BFD52D5" w14:textId="77777777" w:rsidR="00A558FA" w:rsidRDefault="00FE5E42">
            <w:pPr>
              <w:pStyle w:val="TableText"/>
              <w:spacing w:before="91" w:line="220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</w:rPr>
              <w:t>试题命制</w:t>
            </w:r>
            <w:proofErr w:type="spellEnd"/>
          </w:p>
        </w:tc>
        <w:tc>
          <w:tcPr>
            <w:tcW w:w="11187" w:type="dxa"/>
          </w:tcPr>
          <w:p w14:paraId="0F122989" w14:textId="77777777" w:rsidR="00A558FA" w:rsidRDefault="00FE5E42">
            <w:pPr>
              <w:pStyle w:val="TableText"/>
              <w:spacing w:before="187" w:line="321" w:lineRule="auto"/>
              <w:ind w:left="113" w:right="107" w:firstLine="9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在学生学业水平评测中，依据课程标准、学习目标以及不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同学生的学习数据，应用人工智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能生成具有针对性、层次性和多样性的试题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，设计出不同难度水平的学业评价试题，实现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个性化测试。</w:t>
            </w:r>
          </w:p>
          <w:p w14:paraId="3BDC1404" w14:textId="77777777" w:rsidR="00A558FA" w:rsidRDefault="00FE5E42">
            <w:pPr>
              <w:pStyle w:val="TableText"/>
              <w:spacing w:before="3" w:line="219" w:lineRule="auto"/>
              <w:ind w:left="117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自适应题库生成、跨学科试题设计、创新题型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设计、试题质量审核等</w:t>
            </w:r>
          </w:p>
        </w:tc>
      </w:tr>
      <w:tr w:rsidR="00A558FA" w14:paraId="4C469025" w14:textId="77777777">
        <w:trPr>
          <w:trHeight w:val="1993"/>
        </w:trPr>
        <w:tc>
          <w:tcPr>
            <w:tcW w:w="1254" w:type="dxa"/>
            <w:vMerge/>
            <w:tcBorders>
              <w:top w:val="nil"/>
            </w:tcBorders>
          </w:tcPr>
          <w:p w14:paraId="454DB8BC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6F0B8974" w14:textId="77777777" w:rsidR="00A558FA" w:rsidRDefault="00A558FA">
            <w:pPr>
              <w:spacing w:line="258" w:lineRule="auto"/>
              <w:rPr>
                <w:rFonts w:ascii="仿宋_GB2312" w:eastAsia="仿宋_GB2312" w:hAnsi="仿宋_GB2312" w:cs="仿宋_GB2312"/>
              </w:rPr>
            </w:pPr>
          </w:p>
          <w:p w14:paraId="5F335169" w14:textId="77777777" w:rsidR="00A558FA" w:rsidRDefault="00A558FA">
            <w:pPr>
              <w:spacing w:line="258" w:lineRule="auto"/>
              <w:rPr>
                <w:rFonts w:ascii="仿宋_GB2312" w:eastAsia="仿宋_GB2312" w:hAnsi="仿宋_GB2312" w:cs="仿宋_GB2312"/>
              </w:rPr>
            </w:pPr>
          </w:p>
          <w:p w14:paraId="55D51E36" w14:textId="77777777" w:rsidR="00A558FA" w:rsidRDefault="00A558FA">
            <w:pPr>
              <w:spacing w:line="258" w:lineRule="auto"/>
              <w:rPr>
                <w:rFonts w:ascii="仿宋_GB2312" w:eastAsia="仿宋_GB2312" w:hAnsi="仿宋_GB2312" w:cs="仿宋_GB2312"/>
              </w:rPr>
            </w:pPr>
          </w:p>
          <w:p w14:paraId="5D080A35" w14:textId="77777777" w:rsidR="00A558FA" w:rsidRDefault="00FE5E42">
            <w:pPr>
              <w:pStyle w:val="TableText"/>
              <w:spacing w:before="91" w:line="220" w:lineRule="auto"/>
              <w:ind w:left="201"/>
              <w:rPr>
                <w:rFonts w:ascii="仿宋_GB2312" w:eastAsia="仿宋_GB2312" w:hAnsi="仿宋_GB2312" w:cs="仿宋_GB2312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</w:rPr>
              <w:t>口语测评</w:t>
            </w:r>
            <w:proofErr w:type="spellEnd"/>
          </w:p>
        </w:tc>
        <w:tc>
          <w:tcPr>
            <w:tcW w:w="11187" w:type="dxa"/>
          </w:tcPr>
          <w:p w14:paraId="262F80F0" w14:textId="77777777" w:rsidR="00A558FA" w:rsidRDefault="00FE5E42">
            <w:pPr>
              <w:pStyle w:val="TableText"/>
              <w:spacing w:before="160" w:line="333" w:lineRule="auto"/>
              <w:ind w:left="122" w:right="111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在普通话、英语等语言类测评中，使用人工智能开展基于情境的模拟对话、口语交流等活</w:t>
            </w: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动，诊断发音准确性、语法逻辑，帮助学习者练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习口语表达及听力技能，丰富口语交流的对话场景，为学习者提供个性化的学习体验和即时反馈。</w:t>
            </w:r>
          </w:p>
          <w:p w14:paraId="78B2C119" w14:textId="77777777" w:rsidR="00A558FA" w:rsidRDefault="00FE5E42">
            <w:pPr>
              <w:pStyle w:val="TableText"/>
              <w:spacing w:before="1" w:line="202" w:lineRule="auto"/>
              <w:ind w:left="126"/>
              <w:rPr>
                <w:rFonts w:ascii="仿宋_GB2312" w:eastAsia="仿宋_GB2312" w:hAnsi="仿宋_GB2312" w:cs="仿宋_GB231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情景对话模拟、发音精准评估、语法逻辑分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析、针对性练习推荐等</w:t>
            </w:r>
          </w:p>
        </w:tc>
      </w:tr>
    </w:tbl>
    <w:p w14:paraId="6E0C6777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27C2A49C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12"/>
          <w:pgSz w:w="16840" w:h="11910"/>
          <w:pgMar w:top="1012" w:right="1514" w:bottom="1399" w:left="1325" w:header="0" w:footer="1113" w:gutter="0"/>
          <w:cols w:space="720"/>
        </w:sectPr>
      </w:pPr>
    </w:p>
    <w:p w14:paraId="4D73BB96" w14:textId="77777777" w:rsidR="00A558FA" w:rsidRDefault="00A558FA">
      <w:pPr>
        <w:spacing w:before="20"/>
        <w:rPr>
          <w:rFonts w:ascii="仿宋_GB2312" w:eastAsia="仿宋_GB2312" w:hAnsi="仿宋_GB2312" w:cs="仿宋_GB2312"/>
        </w:rPr>
      </w:pPr>
    </w:p>
    <w:p w14:paraId="33E049AF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5097246E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39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549"/>
        <w:gridCol w:w="11195"/>
      </w:tblGrid>
      <w:tr w:rsidR="00A558FA" w14:paraId="4C6F3441" w14:textId="77777777">
        <w:trPr>
          <w:trHeight w:val="495"/>
        </w:trPr>
        <w:tc>
          <w:tcPr>
            <w:tcW w:w="1254" w:type="dxa"/>
          </w:tcPr>
          <w:p w14:paraId="0C80CB9A" w14:textId="77777777" w:rsidR="00A558FA" w:rsidRDefault="00FE5E42">
            <w:pPr>
              <w:pStyle w:val="TableText"/>
              <w:spacing w:before="103" w:line="219" w:lineRule="auto"/>
              <w:ind w:left="18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</w:rPr>
              <w:t>主场景</w:t>
            </w:r>
            <w:proofErr w:type="spellEnd"/>
          </w:p>
        </w:tc>
        <w:tc>
          <w:tcPr>
            <w:tcW w:w="1549" w:type="dxa"/>
          </w:tcPr>
          <w:p w14:paraId="39301889" w14:textId="77777777" w:rsidR="00A558FA" w:rsidRDefault="00FE5E42">
            <w:pPr>
              <w:pStyle w:val="TableText"/>
              <w:spacing w:before="103" w:line="219" w:lineRule="auto"/>
              <w:ind w:left="185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9"/>
                <w:szCs w:val="29"/>
              </w:rPr>
              <w:t>典型场景</w:t>
            </w:r>
            <w:proofErr w:type="spellEnd"/>
          </w:p>
        </w:tc>
        <w:tc>
          <w:tcPr>
            <w:tcW w:w="11195" w:type="dxa"/>
          </w:tcPr>
          <w:p w14:paraId="1157FAF0" w14:textId="77777777" w:rsidR="00A558FA" w:rsidRDefault="00FE5E42">
            <w:pPr>
              <w:pStyle w:val="TableText"/>
              <w:spacing w:before="104" w:line="221" w:lineRule="auto"/>
              <w:ind w:left="5006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</w:rPr>
              <w:t>应用描述</w:t>
            </w:r>
            <w:proofErr w:type="spellEnd"/>
          </w:p>
        </w:tc>
      </w:tr>
      <w:tr w:rsidR="00A558FA" w14:paraId="56D988D9" w14:textId="77777777">
        <w:trPr>
          <w:trHeight w:val="1987"/>
        </w:trPr>
        <w:tc>
          <w:tcPr>
            <w:tcW w:w="1254" w:type="dxa"/>
            <w:vMerge w:val="restart"/>
            <w:tcBorders>
              <w:bottom w:val="nil"/>
            </w:tcBorders>
          </w:tcPr>
          <w:p w14:paraId="05F8087F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0B1D1915" w14:textId="77777777" w:rsidR="00A558FA" w:rsidRDefault="00A558FA">
            <w:pPr>
              <w:spacing w:line="282" w:lineRule="auto"/>
              <w:rPr>
                <w:rFonts w:ascii="仿宋_GB2312" w:eastAsia="仿宋_GB2312" w:hAnsi="仿宋_GB2312" w:cs="仿宋_GB2312"/>
              </w:rPr>
            </w:pPr>
          </w:p>
          <w:p w14:paraId="3C55E99A" w14:textId="77777777" w:rsidR="00A558FA" w:rsidRDefault="00A558FA">
            <w:pPr>
              <w:spacing w:line="282" w:lineRule="auto"/>
              <w:rPr>
                <w:rFonts w:ascii="仿宋_GB2312" w:eastAsia="仿宋_GB2312" w:hAnsi="仿宋_GB2312" w:cs="仿宋_GB2312"/>
              </w:rPr>
            </w:pPr>
          </w:p>
          <w:p w14:paraId="3A71168E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学生素养</w:t>
            </w:r>
            <w:proofErr w:type="spellEnd"/>
          </w:p>
          <w:p w14:paraId="31E77757" w14:textId="77777777" w:rsidR="00A558FA" w:rsidRDefault="00FE5E42">
            <w:pPr>
              <w:pStyle w:val="TableText"/>
              <w:spacing w:before="153" w:line="218" w:lineRule="auto"/>
              <w:ind w:left="47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  <w:sz w:val="29"/>
                <w:szCs w:val="29"/>
              </w:rPr>
              <w:t>评价</w:t>
            </w:r>
            <w:proofErr w:type="spellEnd"/>
          </w:p>
        </w:tc>
        <w:tc>
          <w:tcPr>
            <w:tcW w:w="11195" w:type="dxa"/>
          </w:tcPr>
          <w:p w14:paraId="29A63279" w14:textId="77777777" w:rsidR="00A558FA" w:rsidRDefault="00FE5E42">
            <w:pPr>
              <w:pStyle w:val="TableText"/>
              <w:spacing w:before="177" w:line="314" w:lineRule="auto"/>
              <w:ind w:left="1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应用人工智能对学生的创造力、批判性思维等素养与能力进行评估，开展基于过程性、表现性、真实性评价，发现学生的优势及潜能，规划素养发展路径，为学生成长与发展提供</w:t>
            </w:r>
            <w:r>
              <w:rPr>
                <w:rFonts w:ascii="仿宋_GB2312" w:eastAsia="仿宋_GB2312" w:hAnsi="仿宋_GB2312" w:cs="仿宋_GB2312" w:hint="eastAsia"/>
                <w:spacing w:val="34"/>
                <w:sz w:val="29"/>
                <w:szCs w:val="29"/>
                <w:lang w:eastAsia="zh-CN"/>
              </w:rPr>
              <w:t>参考。</w:t>
            </w:r>
          </w:p>
          <w:p w14:paraId="141859B1" w14:textId="77777777" w:rsidR="00A558FA" w:rsidRDefault="00FE5E42">
            <w:pPr>
              <w:pStyle w:val="TableText"/>
              <w:spacing w:line="203" w:lineRule="auto"/>
              <w:ind w:left="116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数字素养测评、社会情感学习评价、合作能力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画像、创新思维评估等</w:t>
            </w:r>
          </w:p>
        </w:tc>
      </w:tr>
      <w:tr w:rsidR="00A558FA" w14:paraId="04977AE4" w14:textId="77777777">
        <w:trPr>
          <w:trHeight w:val="1508"/>
        </w:trPr>
        <w:tc>
          <w:tcPr>
            <w:tcW w:w="1254" w:type="dxa"/>
            <w:vMerge/>
            <w:tcBorders>
              <w:top w:val="nil"/>
            </w:tcBorders>
          </w:tcPr>
          <w:p w14:paraId="5DD986CF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4D5FF969" w14:textId="77777777" w:rsidR="00A558FA" w:rsidRDefault="00A558FA">
            <w:pPr>
              <w:spacing w:line="328" w:lineRule="auto"/>
              <w:rPr>
                <w:rFonts w:ascii="仿宋_GB2312" w:eastAsia="仿宋_GB2312" w:hAnsi="仿宋_GB2312" w:cs="仿宋_GB2312"/>
              </w:rPr>
            </w:pPr>
          </w:p>
          <w:p w14:paraId="6145FD30" w14:textId="77777777" w:rsidR="00A558FA" w:rsidRDefault="00FE5E42">
            <w:pPr>
              <w:pStyle w:val="TableText"/>
              <w:spacing w:before="95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教师素养</w:t>
            </w:r>
            <w:proofErr w:type="spellEnd"/>
          </w:p>
          <w:p w14:paraId="0F129410" w14:textId="77777777" w:rsidR="00A558FA" w:rsidRDefault="00FE5E42">
            <w:pPr>
              <w:pStyle w:val="TableText"/>
              <w:spacing w:before="153" w:line="218" w:lineRule="auto"/>
              <w:ind w:left="47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  <w:sz w:val="29"/>
                <w:szCs w:val="29"/>
              </w:rPr>
              <w:t>评价</w:t>
            </w:r>
            <w:proofErr w:type="spellEnd"/>
          </w:p>
        </w:tc>
        <w:tc>
          <w:tcPr>
            <w:tcW w:w="11195" w:type="dxa"/>
          </w:tcPr>
          <w:p w14:paraId="32D78C28" w14:textId="77777777" w:rsidR="00A558FA" w:rsidRDefault="00FE5E42">
            <w:pPr>
              <w:pStyle w:val="TableText"/>
              <w:spacing w:before="183" w:line="279" w:lineRule="auto"/>
              <w:ind w:left="114" w:hanging="102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1"/>
                <w:sz w:val="29"/>
                <w:szCs w:val="29"/>
                <w:lang w:eastAsia="zh-CN"/>
              </w:rPr>
              <w:t>应用人工智能对师德师风、学科素养、数字素养、科学素养等教师专业素质能力进行评价，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开展基于教育教学实绩的过程、增值评价，为教师专业发展与教师队伍建设提供参考。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教学行为分析、师德师风监测、数字素养测评、教师发展指数等</w:t>
            </w:r>
          </w:p>
        </w:tc>
      </w:tr>
      <w:tr w:rsidR="00A558FA" w14:paraId="09361568" w14:textId="77777777">
        <w:trPr>
          <w:trHeight w:val="3496"/>
        </w:trPr>
        <w:tc>
          <w:tcPr>
            <w:tcW w:w="1254" w:type="dxa"/>
            <w:vMerge w:val="restart"/>
            <w:tcBorders>
              <w:bottom w:val="nil"/>
            </w:tcBorders>
          </w:tcPr>
          <w:p w14:paraId="322EEA07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70461A69" w14:textId="77777777" w:rsidR="00A558FA" w:rsidRDefault="00A558FA">
            <w:pPr>
              <w:spacing w:line="251" w:lineRule="auto"/>
              <w:rPr>
                <w:rFonts w:ascii="仿宋_GB2312" w:eastAsia="仿宋_GB2312" w:hAnsi="仿宋_GB2312" w:cs="仿宋_GB2312"/>
              </w:rPr>
            </w:pPr>
          </w:p>
          <w:p w14:paraId="5B34C510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57855D0F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13D48825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2EB87965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43F325DB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0AD0FACB" w14:textId="77777777" w:rsidR="00A558FA" w:rsidRDefault="00FE5E42">
            <w:pPr>
              <w:pStyle w:val="TableText"/>
              <w:spacing w:before="94" w:line="219" w:lineRule="auto"/>
              <w:ind w:left="324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1"/>
                <w:sz w:val="29"/>
                <w:szCs w:val="29"/>
              </w:rPr>
              <w:t>助育</w:t>
            </w:r>
            <w:proofErr w:type="spellEnd"/>
          </w:p>
        </w:tc>
        <w:tc>
          <w:tcPr>
            <w:tcW w:w="1549" w:type="dxa"/>
          </w:tcPr>
          <w:p w14:paraId="5FFF9405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318B343C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3C471414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7B14D7F8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5269844A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64C0724C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37769101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  <w:sz w:val="29"/>
                <w:szCs w:val="29"/>
              </w:rPr>
              <w:t>德育教育</w:t>
            </w:r>
            <w:proofErr w:type="spellEnd"/>
          </w:p>
        </w:tc>
        <w:tc>
          <w:tcPr>
            <w:tcW w:w="11195" w:type="dxa"/>
          </w:tcPr>
          <w:p w14:paraId="25409354" w14:textId="77777777" w:rsidR="00A558FA" w:rsidRDefault="00FE5E42">
            <w:pPr>
              <w:pStyle w:val="TableText"/>
              <w:spacing w:before="164" w:line="318" w:lineRule="auto"/>
              <w:ind w:left="111" w:hanging="10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在思政课教学、校园文化活动及日常行为规范中，应用人工智能分析学生的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言行数据、社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交互动记录，解析学生的文本情感与价值观倾向，构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建多维德育评价模型。还原历史事件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或社会场景，设计虚拟道德实践任务与情景化道德困境模拟训练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，实时反馈学生决策的正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向价值导向。通过德育积分系统与榜样案例推送，激励学生内化道德认知，生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成动态德育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成长档案，助力差异化德育指导。</w:t>
            </w:r>
          </w:p>
          <w:p w14:paraId="60BC1D9A" w14:textId="77777777" w:rsidR="00A558FA" w:rsidRDefault="00FE5E42">
            <w:pPr>
              <w:pStyle w:val="TableText"/>
              <w:spacing w:line="262" w:lineRule="auto"/>
              <w:ind w:left="121" w:hanging="15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道德认知分析、行为规范评估、价值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观引导、社会责任模拟任务、德育成长</w:t>
            </w:r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  <w:lang w:eastAsia="zh-CN"/>
              </w:rPr>
              <w:t>档案动态生成等</w:t>
            </w:r>
          </w:p>
        </w:tc>
      </w:tr>
      <w:tr w:rsidR="00A558FA" w14:paraId="611B088F" w14:textId="77777777">
        <w:trPr>
          <w:trHeight w:val="504"/>
        </w:trPr>
        <w:tc>
          <w:tcPr>
            <w:tcW w:w="1254" w:type="dxa"/>
            <w:vMerge/>
            <w:tcBorders>
              <w:top w:val="nil"/>
            </w:tcBorders>
          </w:tcPr>
          <w:p w14:paraId="3378B10E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9" w:type="dxa"/>
          </w:tcPr>
          <w:p w14:paraId="3FFFC96F" w14:textId="77777777" w:rsidR="00A558FA" w:rsidRDefault="00FE5E42">
            <w:pPr>
              <w:pStyle w:val="TableText"/>
              <w:spacing w:before="181" w:line="19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  <w:sz w:val="29"/>
                <w:szCs w:val="29"/>
              </w:rPr>
              <w:t>心理支持</w:t>
            </w:r>
            <w:proofErr w:type="spellEnd"/>
          </w:p>
        </w:tc>
        <w:tc>
          <w:tcPr>
            <w:tcW w:w="11195" w:type="dxa"/>
          </w:tcPr>
          <w:p w14:paraId="517120CD" w14:textId="77777777" w:rsidR="00A558FA" w:rsidRDefault="00FE5E42">
            <w:pPr>
              <w:pStyle w:val="TableText"/>
              <w:spacing w:before="190" w:line="193" w:lineRule="auto"/>
              <w:jc w:val="right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9"/>
                <w:szCs w:val="29"/>
                <w:lang w:eastAsia="zh-CN"/>
              </w:rPr>
              <w:t>在课堂内外，通过人工智能技术分析学生的语言表达、行为数据及生理指标，监测学生心</w:t>
            </w:r>
          </w:p>
        </w:tc>
      </w:tr>
    </w:tbl>
    <w:p w14:paraId="76169B1B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1D6B2409" w14:textId="77777777" w:rsidR="00A558FA" w:rsidRDefault="00A558FA">
      <w:pPr>
        <w:rPr>
          <w:rFonts w:ascii="仿宋_GB2312" w:eastAsia="仿宋_GB2312" w:hAnsi="仿宋_GB2312" w:cs="仿宋_GB2312"/>
          <w:szCs w:val="21"/>
        </w:rPr>
        <w:sectPr w:rsidR="00A558FA">
          <w:footerReference w:type="default" r:id="rId13"/>
          <w:pgSz w:w="16840" w:h="11910"/>
          <w:pgMar w:top="1012" w:right="1506" w:bottom="1399" w:left="1325" w:header="0" w:footer="1113" w:gutter="0"/>
          <w:cols w:space="720"/>
        </w:sectPr>
      </w:pPr>
    </w:p>
    <w:p w14:paraId="64A082BC" w14:textId="77777777" w:rsidR="00A558FA" w:rsidRDefault="00A558FA">
      <w:pPr>
        <w:spacing w:before="20"/>
        <w:rPr>
          <w:rFonts w:ascii="仿宋_GB2312" w:eastAsia="仿宋_GB2312" w:hAnsi="仿宋_GB2312" w:cs="仿宋_GB2312"/>
        </w:rPr>
      </w:pPr>
    </w:p>
    <w:p w14:paraId="17BDC3D8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p w14:paraId="7E907907" w14:textId="77777777" w:rsidR="00A558FA" w:rsidRDefault="00A558FA">
      <w:pPr>
        <w:spacing w:before="19"/>
        <w:rPr>
          <w:rFonts w:ascii="仿宋_GB2312" w:eastAsia="仿宋_GB2312" w:hAnsi="仿宋_GB2312" w:cs="仿宋_GB2312"/>
        </w:rPr>
      </w:pPr>
    </w:p>
    <w:tbl>
      <w:tblPr>
        <w:tblStyle w:val="TableNormal"/>
        <w:tblW w:w="1399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1539"/>
        <w:gridCol w:w="11191"/>
      </w:tblGrid>
      <w:tr w:rsidR="00A558FA" w14:paraId="5A7CB0B9" w14:textId="77777777">
        <w:trPr>
          <w:trHeight w:val="494"/>
        </w:trPr>
        <w:tc>
          <w:tcPr>
            <w:tcW w:w="1264" w:type="dxa"/>
          </w:tcPr>
          <w:p w14:paraId="7812F40B" w14:textId="77777777" w:rsidR="00A558FA" w:rsidRDefault="00FE5E42">
            <w:pPr>
              <w:pStyle w:val="TableText"/>
              <w:spacing w:before="103" w:line="219" w:lineRule="auto"/>
              <w:ind w:left="219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</w:rPr>
              <w:t>主场景</w:t>
            </w:r>
            <w:proofErr w:type="spellEnd"/>
          </w:p>
        </w:tc>
        <w:tc>
          <w:tcPr>
            <w:tcW w:w="1539" w:type="dxa"/>
          </w:tcPr>
          <w:p w14:paraId="1DFBE440" w14:textId="77777777" w:rsidR="00A558FA" w:rsidRDefault="00FE5E42">
            <w:pPr>
              <w:pStyle w:val="TableText"/>
              <w:spacing w:before="103" w:line="219" w:lineRule="auto"/>
              <w:ind w:left="185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9"/>
                <w:szCs w:val="29"/>
              </w:rPr>
              <w:t>典型场景</w:t>
            </w:r>
            <w:proofErr w:type="spellEnd"/>
          </w:p>
        </w:tc>
        <w:tc>
          <w:tcPr>
            <w:tcW w:w="11191" w:type="dxa"/>
          </w:tcPr>
          <w:p w14:paraId="3BACBD60" w14:textId="77777777" w:rsidR="00A558FA" w:rsidRDefault="00FE5E42">
            <w:pPr>
              <w:pStyle w:val="TableText"/>
              <w:spacing w:before="104" w:line="221" w:lineRule="auto"/>
              <w:ind w:left="5046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9"/>
                <w:szCs w:val="29"/>
              </w:rPr>
              <w:t>应用描述</w:t>
            </w:r>
            <w:proofErr w:type="spellEnd"/>
          </w:p>
        </w:tc>
      </w:tr>
      <w:tr w:rsidR="00A558FA" w14:paraId="6803B7F7" w14:textId="77777777">
        <w:trPr>
          <w:trHeight w:val="1498"/>
        </w:trPr>
        <w:tc>
          <w:tcPr>
            <w:tcW w:w="1264" w:type="dxa"/>
            <w:vMerge w:val="restart"/>
            <w:tcBorders>
              <w:bottom w:val="nil"/>
            </w:tcBorders>
          </w:tcPr>
          <w:p w14:paraId="099838C9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0AD90064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191" w:type="dxa"/>
          </w:tcPr>
          <w:p w14:paraId="204427DD" w14:textId="77777777" w:rsidR="00A558FA" w:rsidRDefault="00FE5E42">
            <w:pPr>
              <w:pStyle w:val="TableText"/>
              <w:spacing w:before="182" w:line="277" w:lineRule="auto"/>
              <w:ind w:left="101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理状态，辅助教师或学生识别焦虑、抑郁等情绪问题，生成个性化心理辅导建议，推送适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配资源，为学生提供多元心理关爱支持，为高风险学生建立预警机制，实现早期干预。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情绪识别、心理健康监测、个性化心理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辅导、危机干预等</w:t>
            </w:r>
          </w:p>
        </w:tc>
      </w:tr>
      <w:tr w:rsidR="00A558FA" w14:paraId="79AB74EB" w14:textId="77777777">
        <w:trPr>
          <w:trHeight w:val="1988"/>
        </w:trPr>
        <w:tc>
          <w:tcPr>
            <w:tcW w:w="1264" w:type="dxa"/>
            <w:vMerge/>
            <w:tcBorders>
              <w:top w:val="nil"/>
              <w:bottom w:val="nil"/>
            </w:tcBorders>
          </w:tcPr>
          <w:p w14:paraId="2965EEC9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119C6562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0A0E2F99" w14:textId="77777777" w:rsidR="00A558FA" w:rsidRDefault="00A558FA">
            <w:pPr>
              <w:spacing w:line="252" w:lineRule="auto"/>
              <w:rPr>
                <w:rFonts w:ascii="仿宋_GB2312" w:eastAsia="仿宋_GB2312" w:hAnsi="仿宋_GB2312" w:cs="仿宋_GB2312"/>
              </w:rPr>
            </w:pPr>
          </w:p>
          <w:p w14:paraId="46E265BF" w14:textId="77777777" w:rsidR="00A558FA" w:rsidRDefault="00A558FA">
            <w:pPr>
              <w:spacing w:line="253" w:lineRule="auto"/>
              <w:rPr>
                <w:rFonts w:ascii="仿宋_GB2312" w:eastAsia="仿宋_GB2312" w:hAnsi="仿宋_GB2312" w:cs="仿宋_GB2312"/>
              </w:rPr>
            </w:pPr>
          </w:p>
          <w:p w14:paraId="3DA4E256" w14:textId="77777777" w:rsidR="00A558FA" w:rsidRDefault="00FE5E42">
            <w:pPr>
              <w:pStyle w:val="TableText"/>
              <w:spacing w:before="94" w:line="220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  <w:sz w:val="29"/>
                <w:szCs w:val="29"/>
              </w:rPr>
              <w:t>体质强健</w:t>
            </w:r>
            <w:proofErr w:type="spellEnd"/>
          </w:p>
        </w:tc>
        <w:tc>
          <w:tcPr>
            <w:tcW w:w="11191" w:type="dxa"/>
          </w:tcPr>
          <w:p w14:paraId="12D6240B" w14:textId="77777777" w:rsidR="00A558FA" w:rsidRDefault="00FE5E42">
            <w:pPr>
              <w:pStyle w:val="TableText"/>
              <w:spacing w:before="152" w:line="320" w:lineRule="auto"/>
              <w:ind w:left="101" w:firstLine="10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在体育课、大课间、体能训练等活动中，通过运动传感器、智能穿戴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设备等技术，提高学</w:t>
            </w: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校体质强健教育水平，包括开展体能监测，生成个性化锻炼计划，提供动作校正反馈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，预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测运动损伤风险，设计趣味性体能挑战任务，通过游戏化机制提升参与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度。</w:t>
            </w:r>
          </w:p>
          <w:p w14:paraId="7725281D" w14:textId="77777777" w:rsidR="00A558FA" w:rsidRDefault="00FE5E42">
            <w:pPr>
              <w:pStyle w:val="TableText"/>
              <w:spacing w:line="202" w:lineRule="auto"/>
              <w:ind w:left="106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体能监测、个性化锻炼建议、运动损伤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预防、健康习惯培养等</w:t>
            </w:r>
          </w:p>
        </w:tc>
      </w:tr>
      <w:tr w:rsidR="00A558FA" w14:paraId="77C80527" w14:textId="77777777">
        <w:trPr>
          <w:trHeight w:val="2007"/>
        </w:trPr>
        <w:tc>
          <w:tcPr>
            <w:tcW w:w="1264" w:type="dxa"/>
            <w:vMerge/>
            <w:tcBorders>
              <w:top w:val="nil"/>
              <w:bottom w:val="nil"/>
            </w:tcBorders>
          </w:tcPr>
          <w:p w14:paraId="5AB6187D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7A551D96" w14:textId="77777777" w:rsidR="00A558FA" w:rsidRDefault="00A558FA">
            <w:pPr>
              <w:spacing w:line="256" w:lineRule="auto"/>
              <w:rPr>
                <w:rFonts w:ascii="仿宋_GB2312" w:eastAsia="仿宋_GB2312" w:hAnsi="仿宋_GB2312" w:cs="仿宋_GB2312"/>
              </w:rPr>
            </w:pPr>
          </w:p>
          <w:p w14:paraId="5DCF7A26" w14:textId="77777777" w:rsidR="00A558FA" w:rsidRDefault="00A558FA">
            <w:pPr>
              <w:spacing w:line="256" w:lineRule="auto"/>
              <w:rPr>
                <w:rFonts w:ascii="仿宋_GB2312" w:eastAsia="仿宋_GB2312" w:hAnsi="仿宋_GB2312" w:cs="仿宋_GB2312"/>
              </w:rPr>
            </w:pPr>
          </w:p>
          <w:p w14:paraId="4D28A8B4" w14:textId="77777777" w:rsidR="00A558FA" w:rsidRDefault="00A558FA">
            <w:pPr>
              <w:spacing w:line="256" w:lineRule="auto"/>
              <w:rPr>
                <w:rFonts w:ascii="仿宋_GB2312" w:eastAsia="仿宋_GB2312" w:hAnsi="仿宋_GB2312" w:cs="仿宋_GB2312"/>
              </w:rPr>
            </w:pPr>
          </w:p>
          <w:p w14:paraId="47E20384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5"/>
                <w:sz w:val="29"/>
                <w:szCs w:val="29"/>
              </w:rPr>
              <w:t>美育浸润</w:t>
            </w:r>
            <w:proofErr w:type="spellEnd"/>
          </w:p>
        </w:tc>
        <w:tc>
          <w:tcPr>
            <w:tcW w:w="11191" w:type="dxa"/>
          </w:tcPr>
          <w:p w14:paraId="08543843" w14:textId="77777777" w:rsidR="00A558FA" w:rsidRDefault="00FE5E42">
            <w:pPr>
              <w:pStyle w:val="TableText"/>
              <w:spacing w:before="173" w:line="318" w:lineRule="auto"/>
              <w:ind w:left="101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在美术、音乐等艺术教育活动中，应用人工智能分析学生作品与创作过程，推荐跨文化艺</w:t>
            </w:r>
            <w:r>
              <w:rPr>
                <w:rFonts w:ascii="仿宋_GB2312" w:eastAsia="仿宋_GB2312" w:hAnsi="仿宋_GB2312" w:cs="仿宋_GB2312" w:hint="eastAsia"/>
                <w:spacing w:val="-2"/>
                <w:sz w:val="29"/>
                <w:szCs w:val="29"/>
                <w:lang w:eastAsia="zh-CN"/>
              </w:rPr>
              <w:t>术资源，生成个性化学习路径。通过</w:t>
            </w:r>
            <w:r>
              <w:rPr>
                <w:rFonts w:ascii="仿宋_GB2312" w:eastAsia="仿宋_GB2312" w:hAnsi="仿宋_GB2312" w:cs="仿宋_GB2312" w:hint="eastAsia"/>
                <w:spacing w:val="-2"/>
                <w:sz w:val="29"/>
                <w:szCs w:val="29"/>
                <w:lang w:eastAsia="zh-CN"/>
              </w:rPr>
              <w:t>AR/VR</w:t>
            </w:r>
            <w:r>
              <w:rPr>
                <w:rFonts w:ascii="仿宋_GB2312" w:eastAsia="仿宋_GB2312" w:hAnsi="仿宋_GB2312" w:cs="仿宋_GB2312" w:hint="eastAsia"/>
                <w:spacing w:val="-2"/>
                <w:sz w:val="29"/>
                <w:szCs w:val="29"/>
                <w:lang w:eastAsia="zh-CN"/>
              </w:rPr>
              <w:t>技术模拟艺术场景辅</w:t>
            </w:r>
            <w:r>
              <w:rPr>
                <w:rFonts w:ascii="仿宋_GB2312" w:eastAsia="仿宋_GB2312" w:hAnsi="仿宋_GB2312" w:cs="仿宋_GB2312" w:hint="eastAsia"/>
                <w:spacing w:val="-3"/>
                <w:sz w:val="29"/>
                <w:szCs w:val="29"/>
                <w:lang w:eastAsia="zh-CN"/>
              </w:rPr>
              <w:t>助学生进行虚拟创作。应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用人工智能评估学生审美表达能力，提供改进建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议。</w:t>
            </w:r>
          </w:p>
          <w:p w14:paraId="4623CB8B" w14:textId="77777777" w:rsidR="00A558FA" w:rsidRDefault="00FE5E42">
            <w:pPr>
              <w:pStyle w:val="TableText"/>
              <w:spacing w:line="206" w:lineRule="auto"/>
              <w:ind w:left="106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z w:val="29"/>
                <w:szCs w:val="29"/>
                <w:lang w:eastAsia="zh-CN"/>
              </w:rPr>
              <w:t>艺术创作辅助、审美能力评估、个性化艺术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教育、文化理解促进等</w:t>
            </w:r>
          </w:p>
        </w:tc>
      </w:tr>
      <w:tr w:rsidR="00A558FA" w14:paraId="4B06975A" w14:textId="77777777">
        <w:trPr>
          <w:trHeight w:val="2013"/>
        </w:trPr>
        <w:tc>
          <w:tcPr>
            <w:tcW w:w="1264" w:type="dxa"/>
            <w:vMerge/>
            <w:tcBorders>
              <w:top w:val="nil"/>
            </w:tcBorders>
          </w:tcPr>
          <w:p w14:paraId="33001E9E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39" w:type="dxa"/>
          </w:tcPr>
          <w:p w14:paraId="2C0D57AE" w14:textId="77777777" w:rsidR="00A558FA" w:rsidRDefault="00A558FA">
            <w:pPr>
              <w:spacing w:line="295" w:lineRule="auto"/>
              <w:rPr>
                <w:rFonts w:ascii="仿宋_GB2312" w:eastAsia="仿宋_GB2312" w:hAnsi="仿宋_GB2312" w:cs="仿宋_GB2312"/>
              </w:rPr>
            </w:pPr>
          </w:p>
          <w:p w14:paraId="783B253B" w14:textId="77777777" w:rsidR="00A558FA" w:rsidRDefault="00A558FA">
            <w:pPr>
              <w:spacing w:line="295" w:lineRule="auto"/>
              <w:rPr>
                <w:rFonts w:ascii="仿宋_GB2312" w:eastAsia="仿宋_GB2312" w:hAnsi="仿宋_GB2312" w:cs="仿宋_GB2312"/>
              </w:rPr>
            </w:pPr>
          </w:p>
          <w:p w14:paraId="7CD56680" w14:textId="77777777" w:rsidR="00A558FA" w:rsidRDefault="00FE5E42">
            <w:pPr>
              <w:pStyle w:val="TableText"/>
              <w:spacing w:before="94" w:line="219" w:lineRule="auto"/>
              <w:ind w:left="18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9"/>
                <w:szCs w:val="29"/>
              </w:rPr>
              <w:t>劳动习惯</w:t>
            </w:r>
            <w:proofErr w:type="spellEnd"/>
          </w:p>
          <w:p w14:paraId="5435DFBF" w14:textId="77777777" w:rsidR="00A558FA" w:rsidRDefault="00FE5E42">
            <w:pPr>
              <w:pStyle w:val="TableText"/>
              <w:spacing w:before="148" w:line="219" w:lineRule="auto"/>
              <w:ind w:left="470"/>
              <w:rPr>
                <w:rFonts w:ascii="仿宋_GB2312" w:eastAsia="仿宋_GB2312" w:hAnsi="仿宋_GB2312" w:cs="仿宋_GB2312"/>
                <w:sz w:val="29"/>
                <w:szCs w:val="29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  <w:sz w:val="29"/>
                <w:szCs w:val="29"/>
              </w:rPr>
              <w:t>养成</w:t>
            </w:r>
            <w:proofErr w:type="spellEnd"/>
          </w:p>
        </w:tc>
        <w:tc>
          <w:tcPr>
            <w:tcW w:w="11191" w:type="dxa"/>
          </w:tcPr>
          <w:p w14:paraId="39FDC68F" w14:textId="77777777" w:rsidR="00A558FA" w:rsidRDefault="00FE5E42">
            <w:pPr>
              <w:pStyle w:val="TableText"/>
              <w:spacing w:before="178" w:line="322" w:lineRule="auto"/>
              <w:ind w:left="101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9"/>
                <w:szCs w:val="29"/>
                <w:lang w:eastAsia="zh-CN"/>
              </w:rPr>
              <w:t>在日常生活劳动、生产劳动、服务性劳动等活动中，应用人工智能辅助制定劳动计划，动态跟踪完成进度。通过智能工具提供技能示范与安全提示，评价劳动成果并生</w:t>
            </w:r>
            <w:r>
              <w:rPr>
                <w:rFonts w:ascii="仿宋_GB2312" w:eastAsia="仿宋_GB2312" w:hAnsi="仿宋_GB2312" w:cs="仿宋_GB2312" w:hint="eastAsia"/>
                <w:spacing w:val="-7"/>
                <w:sz w:val="29"/>
                <w:szCs w:val="29"/>
                <w:lang w:eastAsia="zh-CN"/>
              </w:rPr>
              <w:t>成可视化成</w:t>
            </w:r>
            <w:r>
              <w:rPr>
                <w:rFonts w:ascii="仿宋_GB2312" w:eastAsia="仿宋_GB2312" w:hAnsi="仿宋_GB2312" w:cs="仿宋_GB2312" w:hint="eastAsia"/>
                <w:spacing w:val="1"/>
                <w:sz w:val="29"/>
                <w:szCs w:val="29"/>
                <w:lang w:eastAsia="zh-CN"/>
              </w:rPr>
              <w:t>长报告。</w:t>
            </w:r>
          </w:p>
          <w:p w14:paraId="079C0D1B" w14:textId="77777777" w:rsidR="00A558FA" w:rsidRDefault="00FE5E42">
            <w:pPr>
              <w:pStyle w:val="TableText"/>
              <w:spacing w:before="1" w:line="195" w:lineRule="auto"/>
              <w:ind w:left="106"/>
              <w:rPr>
                <w:rFonts w:ascii="仿宋_GB2312" w:eastAsia="仿宋_GB2312" w:hAnsi="仿宋_GB2312" w:cs="仿宋_GB2312"/>
                <w:sz w:val="29"/>
                <w:szCs w:val="29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1"/>
                <w:sz w:val="29"/>
                <w:szCs w:val="29"/>
                <w:lang w:eastAsia="zh-CN"/>
              </w:rPr>
              <w:t>微场景示例：</w:t>
            </w:r>
            <w:r>
              <w:rPr>
                <w:rFonts w:ascii="仿宋_GB2312" w:eastAsia="仿宋_GB2312" w:hAnsi="仿宋_GB2312" w:cs="仿宋_GB2312" w:hint="eastAsia"/>
                <w:spacing w:val="-1"/>
                <w:sz w:val="29"/>
                <w:szCs w:val="29"/>
                <w:lang w:eastAsia="zh-CN"/>
              </w:rPr>
              <w:t>劳动任务规划、技能培训、进度跟踪、成果评价等</w:t>
            </w:r>
          </w:p>
        </w:tc>
      </w:tr>
    </w:tbl>
    <w:p w14:paraId="2E1590DE" w14:textId="77777777" w:rsidR="00A558FA" w:rsidRDefault="00A558FA">
      <w:pPr>
        <w:rPr>
          <w:rFonts w:ascii="Arial"/>
        </w:rPr>
      </w:pPr>
    </w:p>
    <w:p w14:paraId="13E79C9C" w14:textId="77777777" w:rsidR="00A558FA" w:rsidRDefault="00A558FA">
      <w:pPr>
        <w:rPr>
          <w:rFonts w:ascii="Arial" w:eastAsia="Arial" w:hAnsi="Arial" w:cs="Arial"/>
          <w:szCs w:val="21"/>
        </w:rPr>
        <w:sectPr w:rsidR="00A558FA">
          <w:footerReference w:type="default" r:id="rId14"/>
          <w:pgSz w:w="16840" w:h="11910"/>
          <w:pgMar w:top="1012" w:right="1510" w:bottom="1399" w:left="1325" w:header="0" w:footer="1113" w:gutter="0"/>
          <w:cols w:space="720"/>
        </w:sectPr>
      </w:pPr>
    </w:p>
    <w:p w14:paraId="0D689104" w14:textId="77777777" w:rsidR="00A558FA" w:rsidRDefault="00FE5E42">
      <w:pPr>
        <w:spacing w:before="261" w:line="224" w:lineRule="auto"/>
        <w:ind w:left="75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b/>
          <w:bCs/>
          <w:spacing w:val="24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b/>
          <w:bCs/>
          <w:spacing w:val="24"/>
          <w:sz w:val="32"/>
          <w:szCs w:val="32"/>
        </w:rPr>
        <w:t>2:</w:t>
      </w:r>
    </w:p>
    <w:p w14:paraId="1D7AF745" w14:textId="77777777" w:rsidR="00A558FA" w:rsidRDefault="00FE5E42">
      <w:pPr>
        <w:pStyle w:val="1"/>
        <w:spacing w:after="120"/>
      </w:pPr>
      <w:r>
        <w:t>教师人工智能应用案例信息表</w:t>
      </w:r>
    </w:p>
    <w:p w14:paraId="1E0DBC69" w14:textId="77777777" w:rsidR="00A558FA" w:rsidRDefault="00A558FA">
      <w:pPr>
        <w:spacing w:before="52"/>
      </w:pPr>
    </w:p>
    <w:p w14:paraId="6BC64370" w14:textId="77777777" w:rsidR="00A558FA" w:rsidRDefault="00A558FA">
      <w:pPr>
        <w:spacing w:before="52"/>
      </w:pPr>
    </w:p>
    <w:tbl>
      <w:tblPr>
        <w:tblStyle w:val="TableNormal"/>
        <w:tblW w:w="97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290"/>
        <w:gridCol w:w="1548"/>
        <w:gridCol w:w="619"/>
        <w:gridCol w:w="619"/>
        <w:gridCol w:w="1089"/>
        <w:gridCol w:w="1369"/>
        <w:gridCol w:w="200"/>
        <w:gridCol w:w="799"/>
        <w:gridCol w:w="1863"/>
      </w:tblGrid>
      <w:tr w:rsidR="00A558FA" w14:paraId="02453A48" w14:textId="77777777">
        <w:trPr>
          <w:trHeight w:val="325"/>
        </w:trPr>
        <w:tc>
          <w:tcPr>
            <w:tcW w:w="1684" w:type="dxa"/>
            <w:gridSpan w:val="2"/>
          </w:tcPr>
          <w:p w14:paraId="31505EFB" w14:textId="77777777" w:rsidR="00A558FA" w:rsidRDefault="00FE5E42">
            <w:pPr>
              <w:pStyle w:val="TableText"/>
              <w:spacing w:before="42" w:line="201" w:lineRule="auto"/>
              <w:ind w:left="338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  <w:sz w:val="25"/>
                <w:szCs w:val="25"/>
              </w:rPr>
              <w:t>案例名称</w:t>
            </w:r>
            <w:proofErr w:type="spellEnd"/>
          </w:p>
        </w:tc>
        <w:tc>
          <w:tcPr>
            <w:tcW w:w="8106" w:type="dxa"/>
            <w:gridSpan w:val="8"/>
          </w:tcPr>
          <w:p w14:paraId="47EF6744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A558FA" w14:paraId="5FAE4221" w14:textId="77777777">
        <w:trPr>
          <w:trHeight w:val="320"/>
        </w:trPr>
        <w:tc>
          <w:tcPr>
            <w:tcW w:w="1684" w:type="dxa"/>
            <w:gridSpan w:val="2"/>
            <w:vMerge w:val="restart"/>
            <w:tcBorders>
              <w:bottom w:val="nil"/>
            </w:tcBorders>
          </w:tcPr>
          <w:p w14:paraId="1F641867" w14:textId="77777777" w:rsidR="00A558FA" w:rsidRDefault="00FE5E42">
            <w:pPr>
              <w:pStyle w:val="TableText"/>
              <w:spacing w:before="206" w:line="219" w:lineRule="auto"/>
              <w:ind w:left="338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z w:val="25"/>
                <w:szCs w:val="25"/>
              </w:rPr>
              <w:t>作者信息</w:t>
            </w:r>
            <w:proofErr w:type="spellEnd"/>
          </w:p>
        </w:tc>
        <w:tc>
          <w:tcPr>
            <w:tcW w:w="1548" w:type="dxa"/>
          </w:tcPr>
          <w:p w14:paraId="339A5A8B" w14:textId="77777777" w:rsidR="00A558FA" w:rsidRDefault="00FE5E42">
            <w:pPr>
              <w:pStyle w:val="TableText"/>
              <w:spacing w:before="40" w:line="199" w:lineRule="auto"/>
              <w:ind w:left="51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6"/>
                <w:sz w:val="25"/>
                <w:szCs w:val="25"/>
              </w:rPr>
              <w:t>姓名</w:t>
            </w:r>
            <w:proofErr w:type="spellEnd"/>
          </w:p>
        </w:tc>
        <w:tc>
          <w:tcPr>
            <w:tcW w:w="2327" w:type="dxa"/>
            <w:gridSpan w:val="3"/>
          </w:tcPr>
          <w:p w14:paraId="6240A74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69" w:type="dxa"/>
            <w:gridSpan w:val="2"/>
          </w:tcPr>
          <w:p w14:paraId="462824A2" w14:textId="77777777" w:rsidR="00A558FA" w:rsidRDefault="00FE5E42">
            <w:pPr>
              <w:pStyle w:val="TableText"/>
              <w:spacing w:before="40" w:line="199" w:lineRule="auto"/>
              <w:ind w:left="276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</w:rPr>
              <w:t>工作单位</w:t>
            </w:r>
            <w:proofErr w:type="spellEnd"/>
          </w:p>
        </w:tc>
        <w:tc>
          <w:tcPr>
            <w:tcW w:w="2662" w:type="dxa"/>
            <w:gridSpan w:val="2"/>
          </w:tcPr>
          <w:p w14:paraId="54CA2F57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A558FA" w14:paraId="37D2A37F" w14:textId="77777777">
        <w:trPr>
          <w:trHeight w:val="339"/>
        </w:trPr>
        <w:tc>
          <w:tcPr>
            <w:tcW w:w="1684" w:type="dxa"/>
            <w:gridSpan w:val="2"/>
            <w:vMerge/>
            <w:tcBorders>
              <w:top w:val="nil"/>
            </w:tcBorders>
          </w:tcPr>
          <w:p w14:paraId="05A97CB5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53DBCF85" w14:textId="77777777" w:rsidR="00A558FA" w:rsidRDefault="00FE5E42">
            <w:pPr>
              <w:pStyle w:val="TableText"/>
              <w:spacing w:before="50" w:line="206" w:lineRule="auto"/>
              <w:ind w:left="200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  <w:sz w:val="25"/>
                <w:szCs w:val="25"/>
              </w:rPr>
              <w:t>职务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-2"/>
                <w:sz w:val="25"/>
                <w:szCs w:val="25"/>
              </w:rPr>
              <w:t>/</w:t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-2"/>
                <w:sz w:val="25"/>
                <w:szCs w:val="25"/>
              </w:rPr>
              <w:t>职称</w:t>
            </w:r>
            <w:proofErr w:type="spellEnd"/>
          </w:p>
        </w:tc>
        <w:tc>
          <w:tcPr>
            <w:tcW w:w="2327" w:type="dxa"/>
            <w:gridSpan w:val="3"/>
          </w:tcPr>
          <w:p w14:paraId="0EF62AFE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69" w:type="dxa"/>
            <w:gridSpan w:val="2"/>
          </w:tcPr>
          <w:p w14:paraId="6715DDAF" w14:textId="77777777" w:rsidR="00A558FA" w:rsidRDefault="00FE5E42">
            <w:pPr>
              <w:pStyle w:val="TableText"/>
              <w:spacing w:before="48" w:line="207" w:lineRule="auto"/>
              <w:ind w:left="276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t>手机号码</w:t>
            </w:r>
            <w:proofErr w:type="spellEnd"/>
          </w:p>
        </w:tc>
        <w:tc>
          <w:tcPr>
            <w:tcW w:w="2662" w:type="dxa"/>
            <w:gridSpan w:val="2"/>
          </w:tcPr>
          <w:p w14:paraId="45BB8D0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A558FA" w14:paraId="49A0D161" w14:textId="77777777">
        <w:trPr>
          <w:trHeight w:val="659"/>
        </w:trPr>
        <w:tc>
          <w:tcPr>
            <w:tcW w:w="1684" w:type="dxa"/>
            <w:gridSpan w:val="2"/>
            <w:vMerge w:val="restart"/>
            <w:tcBorders>
              <w:bottom w:val="nil"/>
            </w:tcBorders>
          </w:tcPr>
          <w:p w14:paraId="219721F4" w14:textId="77777777" w:rsidR="00A558FA" w:rsidRDefault="00A558FA">
            <w:pPr>
              <w:spacing w:line="293" w:lineRule="auto"/>
              <w:rPr>
                <w:rFonts w:ascii="仿宋_GB2312" w:eastAsia="仿宋_GB2312" w:hAnsi="仿宋_GB2312" w:cs="仿宋_GB2312"/>
              </w:rPr>
            </w:pPr>
          </w:p>
          <w:p w14:paraId="26E3C3B6" w14:textId="77777777" w:rsidR="00A558FA" w:rsidRDefault="00FE5E42">
            <w:pPr>
              <w:pStyle w:val="TableText"/>
              <w:spacing w:before="81" w:line="219" w:lineRule="auto"/>
              <w:ind w:left="338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5"/>
                <w:szCs w:val="25"/>
              </w:rPr>
              <w:t>学段学科</w:t>
            </w:r>
            <w:proofErr w:type="spellEnd"/>
          </w:p>
        </w:tc>
        <w:tc>
          <w:tcPr>
            <w:tcW w:w="1548" w:type="dxa"/>
          </w:tcPr>
          <w:p w14:paraId="6F7ACEAE" w14:textId="77777777" w:rsidR="00A558FA" w:rsidRDefault="00FE5E42">
            <w:pPr>
              <w:pStyle w:val="TableText"/>
              <w:spacing w:before="212" w:line="221" w:lineRule="auto"/>
              <w:ind w:left="51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  <w:sz w:val="25"/>
                <w:szCs w:val="25"/>
              </w:rPr>
              <w:t>学段</w:t>
            </w:r>
            <w:proofErr w:type="spellEnd"/>
          </w:p>
        </w:tc>
        <w:tc>
          <w:tcPr>
            <w:tcW w:w="6558" w:type="dxa"/>
            <w:gridSpan w:val="7"/>
          </w:tcPr>
          <w:p w14:paraId="0B808FB4" w14:textId="77777777" w:rsidR="00A558FA" w:rsidRDefault="00FE5E42">
            <w:pPr>
              <w:pStyle w:val="TableText"/>
              <w:spacing w:before="52" w:line="213" w:lineRule="auto"/>
              <w:ind w:left="103" w:right="1145" w:firstLine="20"/>
              <w:rPr>
                <w:rFonts w:ascii="仿宋_GB2312" w:eastAsia="仿宋_GB2312" w:hAnsi="仿宋_GB2312" w:cs="仿宋_GB2312"/>
                <w:spacing w:val="5"/>
                <w:position w:val="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>幼儿园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>□小学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>□初中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>□高中</w:t>
            </w:r>
            <w:r>
              <w:rPr>
                <w:rFonts w:ascii="仿宋_GB2312" w:eastAsia="仿宋_GB2312" w:hAnsi="仿宋_GB2312" w:cs="仿宋_GB2312" w:hint="eastAsia"/>
                <w:spacing w:val="5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5"/>
                <w:position w:val="2"/>
                <w:sz w:val="25"/>
                <w:szCs w:val="25"/>
                <w:lang w:eastAsia="zh-CN"/>
              </w:rPr>
              <w:t>特教</w:t>
            </w:r>
          </w:p>
          <w:p w14:paraId="6F9A854F" w14:textId="77777777" w:rsidR="00A558FA" w:rsidRDefault="00FE5E42">
            <w:pPr>
              <w:pStyle w:val="TableText"/>
              <w:spacing w:before="52" w:line="213" w:lineRule="auto"/>
              <w:ind w:left="103" w:right="1145" w:firstLine="20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-5"/>
                <w:sz w:val="25"/>
                <w:szCs w:val="25"/>
              </w:rPr>
              <w:t>职业教育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-5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-5"/>
                <w:sz w:val="25"/>
                <w:szCs w:val="25"/>
              </w:rPr>
              <w:t>高等教育</w:t>
            </w:r>
            <w:proofErr w:type="spellEnd"/>
          </w:p>
        </w:tc>
      </w:tr>
      <w:tr w:rsidR="00A558FA" w14:paraId="2D4F0DAD" w14:textId="77777777">
        <w:trPr>
          <w:trHeight w:val="340"/>
        </w:trPr>
        <w:tc>
          <w:tcPr>
            <w:tcW w:w="1684" w:type="dxa"/>
            <w:gridSpan w:val="2"/>
            <w:vMerge/>
            <w:tcBorders>
              <w:top w:val="nil"/>
            </w:tcBorders>
          </w:tcPr>
          <w:p w14:paraId="2AB751B5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48" w:type="dxa"/>
          </w:tcPr>
          <w:p w14:paraId="34F6F234" w14:textId="77777777" w:rsidR="00A558FA" w:rsidRDefault="00FE5E42">
            <w:pPr>
              <w:pStyle w:val="TableText"/>
              <w:spacing w:before="51" w:line="206" w:lineRule="auto"/>
              <w:ind w:left="200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3"/>
                <w:sz w:val="25"/>
                <w:szCs w:val="25"/>
              </w:rPr>
              <w:t>学科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-3"/>
                <w:sz w:val="25"/>
                <w:szCs w:val="25"/>
              </w:rPr>
              <w:t>/</w:t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-3"/>
                <w:sz w:val="25"/>
                <w:szCs w:val="25"/>
              </w:rPr>
              <w:t>专业</w:t>
            </w:r>
            <w:proofErr w:type="spellEnd"/>
          </w:p>
        </w:tc>
        <w:tc>
          <w:tcPr>
            <w:tcW w:w="6558" w:type="dxa"/>
            <w:gridSpan w:val="7"/>
          </w:tcPr>
          <w:p w14:paraId="00D44F6C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A558FA" w14:paraId="21AB79EB" w14:textId="77777777">
        <w:trPr>
          <w:trHeight w:val="320"/>
        </w:trPr>
        <w:tc>
          <w:tcPr>
            <w:tcW w:w="1684" w:type="dxa"/>
            <w:gridSpan w:val="2"/>
            <w:vMerge w:val="restart"/>
            <w:tcBorders>
              <w:bottom w:val="nil"/>
            </w:tcBorders>
          </w:tcPr>
          <w:p w14:paraId="19337669" w14:textId="77777777" w:rsidR="00A558FA" w:rsidRDefault="00A558FA">
            <w:pPr>
              <w:spacing w:line="294" w:lineRule="auto"/>
              <w:rPr>
                <w:rFonts w:ascii="仿宋_GB2312" w:eastAsia="仿宋_GB2312" w:hAnsi="仿宋_GB2312" w:cs="仿宋_GB2312"/>
              </w:rPr>
            </w:pPr>
          </w:p>
          <w:p w14:paraId="4B919251" w14:textId="77777777" w:rsidR="00A558FA" w:rsidRDefault="00A558FA">
            <w:pPr>
              <w:spacing w:line="294" w:lineRule="auto"/>
              <w:rPr>
                <w:rFonts w:ascii="仿宋_GB2312" w:eastAsia="仿宋_GB2312" w:hAnsi="仿宋_GB2312" w:cs="仿宋_GB2312"/>
              </w:rPr>
            </w:pPr>
          </w:p>
          <w:p w14:paraId="50E48336" w14:textId="77777777" w:rsidR="00A558FA" w:rsidRDefault="00A558FA">
            <w:pPr>
              <w:spacing w:line="295" w:lineRule="auto"/>
              <w:rPr>
                <w:rFonts w:ascii="仿宋_GB2312" w:eastAsia="仿宋_GB2312" w:hAnsi="仿宋_GB2312" w:cs="仿宋_GB2312"/>
              </w:rPr>
            </w:pPr>
          </w:p>
          <w:p w14:paraId="0D57F73A" w14:textId="77777777" w:rsidR="00A558FA" w:rsidRDefault="00FE5E42">
            <w:pPr>
              <w:pStyle w:val="TableText"/>
              <w:spacing w:before="81" w:line="221" w:lineRule="auto"/>
              <w:ind w:left="338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  <w:sz w:val="25"/>
                <w:szCs w:val="25"/>
              </w:rPr>
              <w:t>平台工具</w:t>
            </w:r>
            <w:proofErr w:type="spellEnd"/>
          </w:p>
        </w:tc>
        <w:tc>
          <w:tcPr>
            <w:tcW w:w="8106" w:type="dxa"/>
            <w:gridSpan w:val="8"/>
          </w:tcPr>
          <w:p w14:paraId="6052C7FF" w14:textId="77777777" w:rsidR="00A558FA" w:rsidRDefault="00FE5E42">
            <w:pPr>
              <w:pStyle w:val="TableText"/>
              <w:spacing w:before="41" w:line="198" w:lineRule="auto"/>
              <w:ind w:left="120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平台工具名称及类型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案例中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1-2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个主要平台工具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)</w:t>
            </w:r>
          </w:p>
        </w:tc>
      </w:tr>
      <w:tr w:rsidR="00A558FA" w14:paraId="6DA5E54B" w14:textId="77777777">
        <w:trPr>
          <w:trHeight w:val="349"/>
        </w:trPr>
        <w:tc>
          <w:tcPr>
            <w:tcW w:w="1684" w:type="dxa"/>
            <w:gridSpan w:val="2"/>
            <w:vMerge/>
            <w:tcBorders>
              <w:top w:val="nil"/>
              <w:bottom w:val="nil"/>
            </w:tcBorders>
          </w:tcPr>
          <w:p w14:paraId="29106970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875" w:type="dxa"/>
            <w:gridSpan w:val="4"/>
          </w:tcPr>
          <w:p w14:paraId="1AB3944C" w14:textId="77777777" w:rsidR="00A558FA" w:rsidRDefault="00FE5E42">
            <w:pPr>
              <w:pStyle w:val="TableText"/>
              <w:spacing w:before="54" w:line="210" w:lineRule="auto"/>
              <w:ind w:left="10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</w:rPr>
              <w:t>平台工具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</w:rPr>
              <w:t>名称：</w:t>
            </w:r>
          </w:p>
        </w:tc>
        <w:tc>
          <w:tcPr>
            <w:tcW w:w="4231" w:type="dxa"/>
            <w:gridSpan w:val="4"/>
          </w:tcPr>
          <w:p w14:paraId="7A8C60F5" w14:textId="77777777" w:rsidR="00A558FA" w:rsidRDefault="00FE5E42">
            <w:pPr>
              <w:pStyle w:val="TableText"/>
              <w:spacing w:before="54" w:line="210" w:lineRule="auto"/>
              <w:ind w:left="105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平台工具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名称：</w:t>
            </w:r>
          </w:p>
        </w:tc>
      </w:tr>
      <w:tr w:rsidR="00A558FA" w14:paraId="18DDF5B5" w14:textId="77777777">
        <w:trPr>
          <w:trHeight w:val="1491"/>
        </w:trPr>
        <w:tc>
          <w:tcPr>
            <w:tcW w:w="1684" w:type="dxa"/>
            <w:gridSpan w:val="2"/>
            <w:vMerge/>
            <w:tcBorders>
              <w:top w:val="nil"/>
            </w:tcBorders>
          </w:tcPr>
          <w:p w14:paraId="42CBEB67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67" w:type="dxa"/>
            <w:gridSpan w:val="2"/>
          </w:tcPr>
          <w:p w14:paraId="3C04E738" w14:textId="77777777" w:rsidR="00A558FA" w:rsidRDefault="00FE5E42">
            <w:pPr>
              <w:pStyle w:val="TableText"/>
              <w:tabs>
                <w:tab w:val="left" w:pos="2100"/>
              </w:tabs>
              <w:spacing w:before="51" w:line="212" w:lineRule="auto"/>
              <w:ind w:left="110" w:right="57"/>
              <w:jc w:val="left"/>
              <w:rPr>
                <w:rFonts w:ascii="仿宋_GB2312" w:eastAsia="仿宋_GB2312" w:hAnsi="仿宋_GB2312" w:cs="仿宋_GB2312"/>
                <w:spacing w:val="3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移动端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A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PP</w:t>
            </w:r>
          </w:p>
          <w:p w14:paraId="1E3A45AD" w14:textId="77777777" w:rsidR="00A558FA" w:rsidRDefault="00FE5E42">
            <w:pPr>
              <w:pStyle w:val="TableText"/>
              <w:spacing w:before="51" w:line="212" w:lineRule="auto"/>
              <w:ind w:left="110" w:right="656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小程序</w:t>
            </w:r>
          </w:p>
          <w:p w14:paraId="5AF2F8DA" w14:textId="77777777" w:rsidR="00A558FA" w:rsidRDefault="00FE5E42">
            <w:pPr>
              <w:pStyle w:val="TableText"/>
              <w:spacing w:line="219" w:lineRule="auto"/>
              <w:ind w:left="110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7"/>
                <w:sz w:val="25"/>
                <w:szCs w:val="25"/>
                <w:lang w:eastAsia="zh-CN"/>
              </w:rPr>
              <w:t>网页</w:t>
            </w:r>
          </w:p>
          <w:p w14:paraId="6AE6BACD" w14:textId="77777777" w:rsidR="00A558FA" w:rsidRDefault="00FE5E42">
            <w:pPr>
              <w:pStyle w:val="TableText"/>
              <w:spacing w:line="205" w:lineRule="auto"/>
              <w:ind w:left="110" w:right="57"/>
              <w:rPr>
                <w:rFonts w:ascii="仿宋_GB2312" w:eastAsia="仿宋_GB2312" w:hAnsi="仿宋_GB2312" w:cs="仿宋_GB2312"/>
                <w:spacing w:val="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proofErr w:type="spellStart"/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PC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</w:rPr>
              <w:t>端应用程序</w:t>
            </w:r>
            <w:proofErr w:type="spellEnd"/>
          </w:p>
          <w:p w14:paraId="2CE93471" w14:textId="77777777" w:rsidR="00A558FA" w:rsidRDefault="00FE5E42">
            <w:pPr>
              <w:pStyle w:val="TableText"/>
              <w:spacing w:line="205" w:lineRule="auto"/>
              <w:ind w:left="110" w:right="28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t>其他</w:t>
            </w:r>
            <w:proofErr w:type="spellEnd"/>
          </w:p>
        </w:tc>
        <w:tc>
          <w:tcPr>
            <w:tcW w:w="1708" w:type="dxa"/>
            <w:gridSpan w:val="2"/>
          </w:tcPr>
          <w:p w14:paraId="7DA46677" w14:textId="77777777" w:rsidR="00A558FA" w:rsidRDefault="00FE5E42">
            <w:pPr>
              <w:pStyle w:val="TableText"/>
              <w:spacing w:before="21" w:line="222" w:lineRule="auto"/>
              <w:ind w:left="74" w:right="358"/>
              <w:rPr>
                <w:rFonts w:ascii="仿宋_GB2312" w:eastAsia="仿宋_GB2312" w:hAnsi="仿宋_GB2312" w:cs="仿宋_GB2312"/>
                <w:spacing w:val="3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完全免费</w:t>
            </w:r>
          </w:p>
          <w:p w14:paraId="5B63BFC5" w14:textId="77777777" w:rsidR="00A558FA" w:rsidRDefault="00FE5E42">
            <w:pPr>
              <w:pStyle w:val="TableText"/>
              <w:spacing w:before="21" w:line="222" w:lineRule="auto"/>
              <w:ind w:left="74" w:right="358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有限免费</w:t>
            </w:r>
          </w:p>
          <w:p w14:paraId="46C40A6A" w14:textId="77777777" w:rsidR="00A558FA" w:rsidRDefault="00FE5E42">
            <w:pPr>
              <w:pStyle w:val="TableText"/>
              <w:spacing w:line="219" w:lineRule="auto"/>
              <w:ind w:left="74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完全付费</w:t>
            </w:r>
          </w:p>
        </w:tc>
        <w:tc>
          <w:tcPr>
            <w:tcW w:w="2368" w:type="dxa"/>
            <w:gridSpan w:val="3"/>
          </w:tcPr>
          <w:p w14:paraId="33F01B0D" w14:textId="77777777" w:rsidR="00A558FA" w:rsidRDefault="00FE5E42">
            <w:pPr>
              <w:pStyle w:val="TableText"/>
              <w:spacing w:before="21" w:line="222" w:lineRule="auto"/>
              <w:ind w:left="74" w:right="358"/>
              <w:rPr>
                <w:rFonts w:ascii="仿宋_GB2312" w:eastAsia="仿宋_GB2312" w:hAnsi="仿宋_GB2312" w:cs="仿宋_GB2312"/>
                <w:spacing w:val="3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APP</w:t>
            </w:r>
          </w:p>
          <w:p w14:paraId="5933E3FA" w14:textId="77777777" w:rsidR="00A558FA" w:rsidRDefault="00FE5E42">
            <w:pPr>
              <w:pStyle w:val="TableText"/>
              <w:spacing w:before="21" w:line="222" w:lineRule="auto"/>
              <w:ind w:left="74" w:right="358"/>
              <w:rPr>
                <w:rFonts w:ascii="仿宋_GB2312" w:eastAsia="仿宋_GB2312" w:hAnsi="仿宋_GB2312" w:cs="仿宋_GB2312"/>
                <w:spacing w:val="3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小程序</w:t>
            </w:r>
          </w:p>
          <w:p w14:paraId="04412D66" w14:textId="77777777" w:rsidR="00A558FA" w:rsidRDefault="00FE5E42">
            <w:pPr>
              <w:pStyle w:val="TableText"/>
              <w:spacing w:before="21" w:line="222" w:lineRule="auto"/>
              <w:ind w:left="74" w:right="358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7"/>
                <w:sz w:val="25"/>
                <w:szCs w:val="25"/>
                <w:lang w:eastAsia="zh-CN"/>
              </w:rPr>
              <w:t>网页</w:t>
            </w:r>
          </w:p>
          <w:p w14:paraId="3110ADA4" w14:textId="77777777" w:rsidR="00A558FA" w:rsidRDefault="00FE5E42">
            <w:pPr>
              <w:pStyle w:val="TableText"/>
              <w:tabs>
                <w:tab w:val="left" w:pos="2320"/>
              </w:tabs>
              <w:spacing w:line="205" w:lineRule="auto"/>
              <w:ind w:left="95" w:right="38"/>
              <w:rPr>
                <w:rFonts w:ascii="仿宋_GB2312" w:eastAsia="仿宋_GB2312" w:hAnsi="仿宋_GB2312" w:cs="仿宋_GB2312"/>
                <w:spacing w:val="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PC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端应用程序</w:t>
            </w:r>
          </w:p>
          <w:p w14:paraId="3742283B" w14:textId="77777777" w:rsidR="00A558FA" w:rsidRDefault="00FE5E42">
            <w:pPr>
              <w:pStyle w:val="TableText"/>
              <w:spacing w:line="205" w:lineRule="auto"/>
              <w:ind w:left="95" w:right="497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t>其他</w:t>
            </w:r>
            <w:proofErr w:type="spellEnd"/>
          </w:p>
        </w:tc>
        <w:tc>
          <w:tcPr>
            <w:tcW w:w="1863" w:type="dxa"/>
          </w:tcPr>
          <w:p w14:paraId="3740968D" w14:textId="77777777" w:rsidR="00A558FA" w:rsidRDefault="00FE5E42">
            <w:pPr>
              <w:pStyle w:val="TableText"/>
              <w:spacing w:before="13" w:line="225" w:lineRule="auto"/>
              <w:ind w:left="78" w:right="509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完全免费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有限免费</w:t>
            </w:r>
          </w:p>
          <w:p w14:paraId="2AA33690" w14:textId="77777777" w:rsidR="00A558FA" w:rsidRDefault="00FE5E42">
            <w:pPr>
              <w:pStyle w:val="TableText"/>
              <w:spacing w:line="219" w:lineRule="auto"/>
              <w:ind w:left="78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完全付费</w:t>
            </w:r>
          </w:p>
        </w:tc>
      </w:tr>
      <w:tr w:rsidR="00A558FA" w14:paraId="5C5D0C6C" w14:textId="77777777">
        <w:trPr>
          <w:trHeight w:val="1139"/>
        </w:trPr>
        <w:tc>
          <w:tcPr>
            <w:tcW w:w="1684" w:type="dxa"/>
            <w:gridSpan w:val="2"/>
            <w:vMerge w:val="restart"/>
            <w:tcBorders>
              <w:bottom w:val="nil"/>
            </w:tcBorders>
          </w:tcPr>
          <w:p w14:paraId="5243A7A6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38417CDC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5F5B2B8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40B1669D" w14:textId="77777777" w:rsidR="00A558FA" w:rsidRDefault="00A558FA">
            <w:pPr>
              <w:spacing w:line="254" w:lineRule="auto"/>
              <w:rPr>
                <w:rFonts w:ascii="仿宋_GB2312" w:eastAsia="仿宋_GB2312" w:hAnsi="仿宋_GB2312" w:cs="仿宋_GB2312"/>
              </w:rPr>
            </w:pPr>
          </w:p>
          <w:p w14:paraId="1F0187A1" w14:textId="77777777" w:rsidR="00A558FA" w:rsidRDefault="00A558FA">
            <w:pPr>
              <w:spacing w:line="255" w:lineRule="auto"/>
              <w:rPr>
                <w:rFonts w:ascii="仿宋_GB2312" w:eastAsia="仿宋_GB2312" w:hAnsi="仿宋_GB2312" w:cs="仿宋_GB2312"/>
              </w:rPr>
            </w:pPr>
          </w:p>
          <w:p w14:paraId="64FDC1C4" w14:textId="77777777" w:rsidR="00A558FA" w:rsidRDefault="00FE5E42">
            <w:pPr>
              <w:pStyle w:val="TableText"/>
              <w:spacing w:before="82" w:line="219" w:lineRule="auto"/>
              <w:ind w:left="338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  <w:sz w:val="25"/>
                <w:szCs w:val="25"/>
              </w:rPr>
              <w:t>应用场景</w:t>
            </w:r>
            <w:proofErr w:type="spellEnd"/>
          </w:p>
        </w:tc>
        <w:tc>
          <w:tcPr>
            <w:tcW w:w="2786" w:type="dxa"/>
            <w:gridSpan w:val="3"/>
          </w:tcPr>
          <w:p w14:paraId="562B2389" w14:textId="77777777" w:rsidR="00A558FA" w:rsidRDefault="00FE5E42">
            <w:pPr>
              <w:pStyle w:val="TableText"/>
              <w:spacing w:before="294" w:line="219" w:lineRule="auto"/>
              <w:ind w:left="103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4"/>
                <w:sz w:val="25"/>
                <w:szCs w:val="25"/>
              </w:rPr>
              <w:t>主场景</w:t>
            </w:r>
            <w:proofErr w:type="spellEnd"/>
          </w:p>
          <w:p w14:paraId="2B1C5786" w14:textId="77777777" w:rsidR="00A558FA" w:rsidRDefault="00FE5E42">
            <w:pPr>
              <w:pStyle w:val="TableText"/>
              <w:spacing w:before="4" w:line="220" w:lineRule="auto"/>
              <w:ind w:left="87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10"/>
                <w:sz w:val="25"/>
                <w:szCs w:val="25"/>
              </w:rPr>
              <w:t>(</w:t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10"/>
                <w:sz w:val="25"/>
                <w:szCs w:val="25"/>
              </w:rPr>
              <w:t>请选择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10"/>
                <w:sz w:val="25"/>
                <w:szCs w:val="25"/>
              </w:rPr>
              <w:t>)</w:t>
            </w:r>
          </w:p>
        </w:tc>
        <w:tc>
          <w:tcPr>
            <w:tcW w:w="2458" w:type="dxa"/>
            <w:gridSpan w:val="2"/>
          </w:tcPr>
          <w:p w14:paraId="71369C17" w14:textId="77777777" w:rsidR="00A558FA" w:rsidRDefault="00FE5E42">
            <w:pPr>
              <w:pStyle w:val="TableText"/>
              <w:spacing w:before="144" w:line="219" w:lineRule="auto"/>
              <w:ind w:left="725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典型场景</w:t>
            </w:r>
          </w:p>
          <w:p w14:paraId="1CEF261E" w14:textId="77777777" w:rsidR="00A558FA" w:rsidRDefault="00FE5E42">
            <w:pPr>
              <w:pStyle w:val="TableText"/>
              <w:spacing w:before="13" w:line="225" w:lineRule="auto"/>
              <w:ind w:left="534" w:right="167" w:hanging="249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对照附件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填写，</w:t>
            </w:r>
            <w:r>
              <w:rPr>
                <w:rFonts w:ascii="仿宋_GB2312" w:eastAsia="仿宋_GB2312" w:hAnsi="仿宋_GB2312" w:cs="仿宋_GB2312" w:hint="eastAsia"/>
                <w:spacing w:val="8"/>
                <w:sz w:val="25"/>
                <w:szCs w:val="25"/>
                <w:lang w:eastAsia="zh-CN"/>
              </w:rPr>
              <w:t>也可自定义</w:t>
            </w:r>
            <w:r>
              <w:rPr>
                <w:rFonts w:ascii="仿宋_GB2312" w:eastAsia="仿宋_GB2312" w:hAnsi="仿宋_GB2312" w:cs="仿宋_GB2312" w:hint="eastAsia"/>
                <w:spacing w:val="8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2862" w:type="dxa"/>
            <w:gridSpan w:val="3"/>
          </w:tcPr>
          <w:p w14:paraId="4D01C40E" w14:textId="77777777" w:rsidR="00A558FA" w:rsidRDefault="00FE5E42">
            <w:pPr>
              <w:pStyle w:val="TableText"/>
              <w:spacing w:before="144" w:line="219" w:lineRule="auto"/>
              <w:ind w:left="1047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4"/>
                <w:sz w:val="25"/>
                <w:szCs w:val="25"/>
                <w:lang w:eastAsia="zh-CN"/>
              </w:rPr>
              <w:t>微场景</w:t>
            </w:r>
          </w:p>
          <w:p w14:paraId="761E3A24" w14:textId="77777777" w:rsidR="00A558FA" w:rsidRDefault="00FE5E42">
            <w:pPr>
              <w:pStyle w:val="TableText"/>
              <w:spacing w:before="11" w:line="219" w:lineRule="auto"/>
              <w:ind w:left="177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对照附件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填写，也可</w:t>
            </w:r>
          </w:p>
          <w:p w14:paraId="43494606" w14:textId="77777777" w:rsidR="00A558FA" w:rsidRDefault="00FE5E42">
            <w:pPr>
              <w:pStyle w:val="TableText"/>
              <w:spacing w:before="15" w:line="220" w:lineRule="auto"/>
              <w:ind w:left="987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12"/>
                <w:sz w:val="25"/>
                <w:szCs w:val="25"/>
              </w:rPr>
              <w:t>自定义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12"/>
                <w:sz w:val="25"/>
                <w:szCs w:val="25"/>
              </w:rPr>
              <w:t>)</w:t>
            </w:r>
          </w:p>
        </w:tc>
      </w:tr>
      <w:tr w:rsidR="00A558FA" w14:paraId="4D08FDFD" w14:textId="77777777">
        <w:trPr>
          <w:trHeight w:val="1808"/>
        </w:trPr>
        <w:tc>
          <w:tcPr>
            <w:tcW w:w="1684" w:type="dxa"/>
            <w:gridSpan w:val="2"/>
            <w:vMerge/>
            <w:tcBorders>
              <w:top w:val="nil"/>
            </w:tcBorders>
          </w:tcPr>
          <w:p w14:paraId="67DFEF8D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786" w:type="dxa"/>
            <w:gridSpan w:val="3"/>
          </w:tcPr>
          <w:p w14:paraId="6A5214AF" w14:textId="77777777" w:rsidR="00A558FA" w:rsidRDefault="00FE5E42">
            <w:pPr>
              <w:pStyle w:val="TableText"/>
              <w:spacing w:before="35" w:line="219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助教</w:t>
            </w:r>
          </w:p>
          <w:p w14:paraId="4524FEF4" w14:textId="77777777" w:rsidR="00A558FA" w:rsidRDefault="00FE5E42">
            <w:pPr>
              <w:pStyle w:val="TableText"/>
              <w:spacing w:before="14" w:line="214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4"/>
                <w:sz w:val="25"/>
                <w:szCs w:val="25"/>
                <w:lang w:eastAsia="zh-CN"/>
              </w:rPr>
              <w:t>助学</w:t>
            </w:r>
          </w:p>
          <w:p w14:paraId="6EEAA173" w14:textId="77777777" w:rsidR="00A558FA" w:rsidRDefault="00FE5E42">
            <w:pPr>
              <w:pStyle w:val="TableText"/>
              <w:spacing w:line="220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助评</w:t>
            </w:r>
          </w:p>
          <w:p w14:paraId="59EB5590" w14:textId="77777777" w:rsidR="00A558FA" w:rsidRDefault="00FE5E42">
            <w:pPr>
              <w:pStyle w:val="TableText"/>
              <w:spacing w:before="22" w:line="220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助研</w:t>
            </w:r>
          </w:p>
          <w:p w14:paraId="26F6B9E5" w14:textId="77777777" w:rsidR="00A558FA" w:rsidRDefault="00FE5E42">
            <w:pPr>
              <w:pStyle w:val="TableText"/>
              <w:spacing w:line="208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  <w:lang w:eastAsia="zh-CN"/>
              </w:rPr>
              <w:t>助育</w:t>
            </w:r>
          </w:p>
          <w:p w14:paraId="53B08237" w14:textId="77777777" w:rsidR="00A558FA" w:rsidRDefault="00FE5E42">
            <w:pPr>
              <w:pStyle w:val="TableText"/>
              <w:spacing w:line="193" w:lineRule="auto"/>
              <w:ind w:left="81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  <w:lang w:eastAsia="zh-CN"/>
              </w:rPr>
              <w:t>其他</w:t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  <w:lang w:eastAsia="zh-CN"/>
              </w:rPr>
              <w:t>请描述</w:t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2458" w:type="dxa"/>
            <w:gridSpan w:val="2"/>
          </w:tcPr>
          <w:p w14:paraId="00DEE6DE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62" w:type="dxa"/>
            <w:gridSpan w:val="3"/>
          </w:tcPr>
          <w:p w14:paraId="2C69B64C" w14:textId="77777777" w:rsidR="00A558FA" w:rsidRDefault="00A558FA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A558FA" w14:paraId="212A2FDC" w14:textId="77777777">
        <w:trPr>
          <w:trHeight w:val="1299"/>
        </w:trPr>
        <w:tc>
          <w:tcPr>
            <w:tcW w:w="9790" w:type="dxa"/>
            <w:gridSpan w:val="10"/>
          </w:tcPr>
          <w:p w14:paraId="6312B3BC" w14:textId="77777777" w:rsidR="00A558FA" w:rsidRDefault="00FE5E42">
            <w:pPr>
              <w:pStyle w:val="TableText"/>
              <w:spacing w:before="95" w:line="219" w:lineRule="auto"/>
              <w:ind w:left="115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案例内容简介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不超过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300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字</w:t>
            </w:r>
            <w:r>
              <w:rPr>
                <w:rFonts w:ascii="仿宋_GB2312" w:eastAsia="仿宋_GB2312" w:hAnsi="仿宋_GB2312" w:cs="仿宋_GB2312" w:hint="eastAsia"/>
                <w:spacing w:val="3"/>
                <w:sz w:val="25"/>
                <w:szCs w:val="25"/>
                <w:lang w:eastAsia="zh-CN"/>
              </w:rPr>
              <w:t>)</w:t>
            </w:r>
          </w:p>
          <w:p w14:paraId="4728A2EC" w14:textId="77777777" w:rsidR="00A558FA" w:rsidRDefault="00FE5E42">
            <w:pPr>
              <w:pStyle w:val="TableText"/>
              <w:spacing w:before="15" w:line="219" w:lineRule="auto"/>
              <w:ind w:left="115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(</w:t>
            </w:r>
            <w:r>
              <w:rPr>
                <w:rFonts w:ascii="仿宋_GB2312" w:eastAsia="仿宋_GB2312" w:hAnsi="仿宋_GB2312" w:cs="仿宋_GB2312" w:hint="eastAsia"/>
                <w:spacing w:val="2"/>
                <w:sz w:val="25"/>
                <w:szCs w:val="25"/>
                <w:lang w:eastAsia="zh-CN"/>
              </w:rPr>
              <w:t>使用人工智能解决的教育教学场景中的问题、</w:t>
            </w:r>
            <w:r>
              <w:rPr>
                <w:rFonts w:ascii="仿宋_GB2312" w:eastAsia="仿宋_GB2312" w:hAnsi="仿宋_GB2312" w:cs="仿宋_GB2312" w:hint="eastAsia"/>
                <w:spacing w:val="1"/>
                <w:sz w:val="25"/>
                <w:szCs w:val="25"/>
                <w:lang w:eastAsia="zh-CN"/>
              </w:rPr>
              <w:t>主要方法、应用成效等</w:t>
            </w:r>
            <w:r>
              <w:rPr>
                <w:rFonts w:ascii="仿宋_GB2312" w:eastAsia="仿宋_GB2312" w:hAnsi="仿宋_GB2312" w:cs="仿宋_GB2312" w:hint="eastAsia"/>
                <w:spacing w:val="1"/>
                <w:sz w:val="25"/>
                <w:szCs w:val="25"/>
                <w:lang w:eastAsia="zh-CN"/>
              </w:rPr>
              <w:t>)</w:t>
            </w:r>
          </w:p>
        </w:tc>
      </w:tr>
      <w:tr w:rsidR="00A558FA" w14:paraId="1230C8D7" w14:textId="77777777">
        <w:trPr>
          <w:trHeight w:val="1099"/>
        </w:trPr>
        <w:tc>
          <w:tcPr>
            <w:tcW w:w="1394" w:type="dxa"/>
          </w:tcPr>
          <w:p w14:paraId="3AFA4E13" w14:textId="77777777" w:rsidR="00A558FA" w:rsidRDefault="00A558FA">
            <w:pPr>
              <w:spacing w:line="355" w:lineRule="auto"/>
              <w:rPr>
                <w:rFonts w:ascii="仿宋_GB2312" w:eastAsia="仿宋_GB2312" w:hAnsi="仿宋_GB2312" w:cs="仿宋_GB2312"/>
              </w:rPr>
            </w:pPr>
          </w:p>
          <w:p w14:paraId="3C8B6087" w14:textId="77777777" w:rsidR="00A558FA" w:rsidRDefault="00FE5E42">
            <w:pPr>
              <w:pStyle w:val="TableText"/>
              <w:spacing w:before="81" w:line="219" w:lineRule="auto"/>
              <w:ind w:left="75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</w:rPr>
              <w:t>作者声明</w:t>
            </w:r>
            <w:proofErr w:type="spellEnd"/>
          </w:p>
        </w:tc>
        <w:tc>
          <w:tcPr>
            <w:tcW w:w="8396" w:type="dxa"/>
            <w:gridSpan w:val="9"/>
          </w:tcPr>
          <w:p w14:paraId="0DCF6EAA" w14:textId="77777777" w:rsidR="00A558FA" w:rsidRDefault="00FE5E42">
            <w:pPr>
              <w:pStyle w:val="TableText"/>
              <w:spacing w:before="118" w:line="219" w:lineRule="auto"/>
              <w:ind w:left="130"/>
              <w:rPr>
                <w:rFonts w:ascii="仿宋_GB2312" w:eastAsia="仿宋_GB2312" w:hAnsi="仿宋_GB2312" w:cs="仿宋_GB2312"/>
                <w:sz w:val="25"/>
                <w:szCs w:val="25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z w:val="25"/>
                <w:szCs w:val="25"/>
                <w:lang w:eastAsia="zh-CN"/>
              </w:rPr>
              <w:t>我在此申明：该案例是我原创，不涉及抄袭或侵犯他人著</w:t>
            </w:r>
            <w:r>
              <w:rPr>
                <w:rFonts w:ascii="仿宋_GB2312" w:eastAsia="仿宋_GB2312" w:hAnsi="仿宋_GB2312" w:cs="仿宋_GB2312" w:hint="eastAsia"/>
                <w:spacing w:val="-1"/>
                <w:sz w:val="25"/>
                <w:szCs w:val="25"/>
                <w:lang w:eastAsia="zh-CN"/>
              </w:rPr>
              <w:t>作权等问题。</w:t>
            </w:r>
          </w:p>
          <w:p w14:paraId="71060967" w14:textId="77777777" w:rsidR="00A558FA" w:rsidRDefault="00FE5E42">
            <w:pPr>
              <w:pStyle w:val="TableText"/>
              <w:spacing w:before="24" w:line="220" w:lineRule="auto"/>
              <w:ind w:left="362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作者签名</w:t>
            </w:r>
            <w:proofErr w:type="spellEnd"/>
            <w:r>
              <w:rPr>
                <w:rFonts w:ascii="仿宋_GB2312" w:eastAsia="仿宋_GB2312" w:hAnsi="仿宋_GB2312" w:cs="仿宋_GB2312" w:hint="eastAsia"/>
                <w:sz w:val="25"/>
                <w:szCs w:val="25"/>
              </w:rPr>
              <w:t>：</w:t>
            </w:r>
          </w:p>
          <w:p w14:paraId="0DC78D2A" w14:textId="77777777" w:rsidR="00A558FA" w:rsidRDefault="00FE5E42">
            <w:pPr>
              <w:pStyle w:val="TableText"/>
              <w:spacing w:before="11" w:line="219" w:lineRule="auto"/>
              <w:ind w:left="418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日</w:t>
            </w:r>
          </w:p>
        </w:tc>
      </w:tr>
      <w:tr w:rsidR="00A558FA" w14:paraId="67D0BCF5" w14:textId="77777777">
        <w:trPr>
          <w:trHeight w:val="1404"/>
        </w:trPr>
        <w:tc>
          <w:tcPr>
            <w:tcW w:w="1394" w:type="dxa"/>
          </w:tcPr>
          <w:p w14:paraId="3ED47898" w14:textId="77777777" w:rsidR="00A558FA" w:rsidRDefault="00A558FA">
            <w:pPr>
              <w:spacing w:line="354" w:lineRule="auto"/>
              <w:rPr>
                <w:rFonts w:ascii="仿宋_GB2312" w:eastAsia="仿宋_GB2312" w:hAnsi="仿宋_GB2312" w:cs="仿宋_GB2312"/>
              </w:rPr>
            </w:pPr>
          </w:p>
          <w:p w14:paraId="440A240E" w14:textId="77777777" w:rsidR="00A558FA" w:rsidRDefault="00FE5E42">
            <w:pPr>
              <w:pStyle w:val="TableText"/>
              <w:spacing w:before="81" w:line="239" w:lineRule="auto"/>
              <w:ind w:left="433" w:right="208" w:hanging="249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3"/>
                <w:sz w:val="25"/>
                <w:szCs w:val="25"/>
              </w:rPr>
              <w:t>推荐单位</w:t>
            </w:r>
            <w:r>
              <w:rPr>
                <w:rFonts w:ascii="仿宋_GB2312" w:eastAsia="仿宋_GB2312" w:hAnsi="仿宋_GB2312" w:cs="仿宋_GB2312" w:hint="eastAsia"/>
                <w:spacing w:val="6"/>
                <w:sz w:val="25"/>
                <w:szCs w:val="25"/>
              </w:rPr>
              <w:t>意见</w:t>
            </w:r>
            <w:proofErr w:type="spellEnd"/>
          </w:p>
        </w:tc>
        <w:tc>
          <w:tcPr>
            <w:tcW w:w="8396" w:type="dxa"/>
            <w:gridSpan w:val="9"/>
          </w:tcPr>
          <w:p w14:paraId="3BF2464B" w14:textId="77777777" w:rsidR="00A558FA" w:rsidRDefault="00A558FA">
            <w:pPr>
              <w:spacing w:line="316" w:lineRule="auto"/>
              <w:rPr>
                <w:rFonts w:ascii="仿宋_GB2312" w:eastAsia="仿宋_GB2312" w:hAnsi="仿宋_GB2312" w:cs="仿宋_GB2312"/>
              </w:rPr>
            </w:pPr>
          </w:p>
          <w:p w14:paraId="5C4B910F" w14:textId="77777777" w:rsidR="00A558FA" w:rsidRDefault="00A558FA">
            <w:pPr>
              <w:spacing w:line="316" w:lineRule="auto"/>
              <w:rPr>
                <w:rFonts w:ascii="仿宋_GB2312" w:eastAsia="仿宋_GB2312" w:hAnsi="仿宋_GB2312" w:cs="仿宋_GB2312"/>
              </w:rPr>
            </w:pPr>
          </w:p>
          <w:p w14:paraId="43B38DF1" w14:textId="77777777" w:rsidR="00A558FA" w:rsidRDefault="00FE5E42">
            <w:pPr>
              <w:pStyle w:val="TableText"/>
              <w:spacing w:before="81" w:line="219" w:lineRule="auto"/>
              <w:ind w:left="356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9"/>
                <w:sz w:val="25"/>
                <w:szCs w:val="25"/>
              </w:rPr>
              <w:t>单位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9"/>
                <w:sz w:val="25"/>
                <w:szCs w:val="25"/>
              </w:rPr>
              <w:t>(</w:t>
            </w:r>
            <w:proofErr w:type="spellStart"/>
            <w:r>
              <w:rPr>
                <w:rFonts w:ascii="仿宋_GB2312" w:eastAsia="仿宋_GB2312" w:hAnsi="仿宋_GB2312" w:cs="仿宋_GB2312" w:hint="eastAsia"/>
                <w:spacing w:val="9"/>
                <w:sz w:val="25"/>
                <w:szCs w:val="25"/>
              </w:rPr>
              <w:t>盖章</w:t>
            </w:r>
            <w:proofErr w:type="spellEnd"/>
            <w:r>
              <w:rPr>
                <w:rFonts w:ascii="仿宋_GB2312" w:eastAsia="仿宋_GB2312" w:hAnsi="仿宋_GB2312" w:cs="仿宋_GB2312" w:hint="eastAsia"/>
                <w:spacing w:val="9"/>
                <w:sz w:val="25"/>
                <w:szCs w:val="25"/>
              </w:rPr>
              <w:t>)</w:t>
            </w:r>
          </w:p>
          <w:p w14:paraId="3DD2159C" w14:textId="77777777" w:rsidR="00A558FA" w:rsidRDefault="00FE5E42">
            <w:pPr>
              <w:pStyle w:val="TableText"/>
              <w:spacing w:before="5" w:line="219" w:lineRule="auto"/>
              <w:ind w:left="3561"/>
              <w:rPr>
                <w:rFonts w:ascii="仿宋_GB2312" w:eastAsia="仿宋_GB2312" w:hAnsi="仿宋_GB2312" w:cs="仿宋_GB2312"/>
                <w:sz w:val="25"/>
                <w:szCs w:val="25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  <w:lang w:eastAsia="zh-CN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9"/>
                <w:sz w:val="25"/>
                <w:szCs w:val="25"/>
              </w:rPr>
              <w:t>日</w:t>
            </w:r>
          </w:p>
        </w:tc>
      </w:tr>
    </w:tbl>
    <w:p w14:paraId="2593B272" w14:textId="77777777" w:rsidR="00A558FA" w:rsidRDefault="00A558FA">
      <w:pPr>
        <w:rPr>
          <w:rFonts w:ascii="仿宋_GB2312" w:eastAsia="仿宋_GB2312" w:hAnsi="仿宋_GB2312" w:cs="仿宋_GB2312"/>
        </w:rPr>
      </w:pPr>
    </w:p>
    <w:p w14:paraId="4A74C218" w14:textId="77777777" w:rsidR="00A558FA" w:rsidRDefault="00A558FA">
      <w:pPr>
        <w:rPr>
          <w:rFonts w:ascii="Arial" w:eastAsia="Arial" w:hAnsi="Arial" w:cs="Arial"/>
          <w:szCs w:val="21"/>
        </w:rPr>
        <w:sectPr w:rsidR="00A558FA">
          <w:footerReference w:type="default" r:id="rId15"/>
          <w:pgSz w:w="11910" w:h="16840"/>
          <w:pgMar w:top="1431" w:right="1064" w:bottom="1420" w:left="1044" w:header="0" w:footer="1147" w:gutter="0"/>
          <w:cols w:space="720"/>
        </w:sectPr>
      </w:pPr>
    </w:p>
    <w:p w14:paraId="2EC48AE4" w14:textId="77777777" w:rsidR="00A558FA" w:rsidRDefault="00FE5E42">
      <w:pPr>
        <w:spacing w:before="280" w:line="224" w:lineRule="auto"/>
        <w:ind w:left="4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38"/>
          <w:sz w:val="30"/>
          <w:szCs w:val="30"/>
        </w:rPr>
        <w:lastRenderedPageBreak/>
        <w:t>附件</w:t>
      </w:r>
      <w:r>
        <w:rPr>
          <w:rFonts w:ascii="黑体" w:eastAsia="黑体" w:hAnsi="黑体" w:cs="黑体"/>
          <w:b/>
          <w:bCs/>
          <w:spacing w:val="38"/>
          <w:sz w:val="30"/>
          <w:szCs w:val="30"/>
        </w:rPr>
        <w:t>3:</w:t>
      </w:r>
    </w:p>
    <w:p w14:paraId="6CD9450A" w14:textId="77777777" w:rsidR="00A558FA" w:rsidRDefault="00FE5E42">
      <w:pPr>
        <w:pStyle w:val="1"/>
        <w:spacing w:after="120"/>
      </w:pPr>
      <w:r>
        <w:t>案例视频与课件制作要求</w:t>
      </w:r>
    </w:p>
    <w:p w14:paraId="6665DB81" w14:textId="77777777" w:rsidR="00A558FA" w:rsidRDefault="00A558FA">
      <w:pPr>
        <w:spacing w:line="348" w:lineRule="auto"/>
        <w:rPr>
          <w:rFonts w:ascii="Arial"/>
        </w:rPr>
      </w:pPr>
    </w:p>
    <w:p w14:paraId="7CEB9D78" w14:textId="77777777" w:rsidR="00A558FA" w:rsidRDefault="00A558FA">
      <w:pPr>
        <w:spacing w:line="348" w:lineRule="auto"/>
        <w:rPr>
          <w:rFonts w:ascii="Arial"/>
        </w:rPr>
      </w:pPr>
    </w:p>
    <w:p w14:paraId="61301587" w14:textId="77777777" w:rsidR="00A558FA" w:rsidRDefault="00FE5E42">
      <w:pPr>
        <w:pStyle w:val="a3"/>
        <w:spacing w:before="97" w:line="353" w:lineRule="auto"/>
        <w:ind w:firstLine="650"/>
        <w:rPr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spacing w:val="13"/>
          <w:sz w:val="30"/>
          <w:szCs w:val="30"/>
        </w:rPr>
        <w:t>1.</w:t>
      </w:r>
      <w:r>
        <w:rPr>
          <w:spacing w:val="13"/>
          <w:sz w:val="30"/>
          <w:szCs w:val="30"/>
        </w:rPr>
        <w:t>课件</w:t>
      </w:r>
      <w:r>
        <w:rPr>
          <w:rFonts w:ascii="Times New Roman" w:eastAsia="Times New Roman" w:hAnsi="Times New Roman" w:cs="Times New Roman"/>
          <w:sz w:val="30"/>
          <w:szCs w:val="30"/>
        </w:rPr>
        <w:t>PPT</w:t>
      </w:r>
      <w:r>
        <w:rPr>
          <w:spacing w:val="13"/>
          <w:sz w:val="30"/>
          <w:szCs w:val="30"/>
        </w:rPr>
        <w:t>模板及格式要求可在</w:t>
      </w:r>
      <w:hyperlink r:id="rId16" w:history="1">
        <w:r>
          <w:rPr>
            <w:rFonts w:ascii="Times New Roman" w:eastAsia="Times New Roman" w:hAnsi="Times New Roman" w:cs="Times New Roman"/>
            <w:sz w:val="30"/>
            <w:szCs w:val="30"/>
          </w:rPr>
          <w:t>https</w:t>
        </w:r>
        <w:r>
          <w:rPr>
            <w:rFonts w:ascii="Times New Roman" w:eastAsia="Times New Roman" w:hAnsi="Times New Roman" w:cs="Times New Roman"/>
            <w:spacing w:val="13"/>
            <w:sz w:val="30"/>
            <w:szCs w:val="30"/>
          </w:rPr>
          <w:t>://</w:t>
        </w:r>
        <w:r>
          <w:rPr>
            <w:rFonts w:ascii="Times New Roman" w:eastAsia="Times New Roman" w:hAnsi="Times New Roman" w:cs="Times New Roman"/>
            <w:sz w:val="30"/>
            <w:szCs w:val="30"/>
          </w:rPr>
          <w:t>www</w:t>
        </w:r>
        <w:r>
          <w:rPr>
            <w:rFonts w:ascii="Times New Roman" w:eastAsia="Times New Roman" w:hAnsi="Times New Roman" w:cs="Times New Roman"/>
            <w:spacing w:val="13"/>
            <w:sz w:val="30"/>
            <w:szCs w:val="30"/>
          </w:rPr>
          <w:t>.</w:t>
        </w:r>
        <w:r>
          <w:rPr>
            <w:rFonts w:ascii="Times New Roman" w:eastAsia="Times New Roman" w:hAnsi="Times New Roman" w:cs="Times New Roman"/>
            <w:sz w:val="30"/>
            <w:szCs w:val="30"/>
          </w:rPr>
          <w:t>ncet</w:t>
        </w:r>
        <w:r>
          <w:rPr>
            <w:rFonts w:ascii="Times New Roman" w:eastAsia="Times New Roman" w:hAnsi="Times New Roman" w:cs="Times New Roman"/>
            <w:spacing w:val="13"/>
            <w:sz w:val="30"/>
            <w:szCs w:val="30"/>
          </w:rPr>
          <w:t>.</w:t>
        </w:r>
        <w:r>
          <w:rPr>
            <w:rFonts w:ascii="Times New Roman" w:eastAsia="Times New Roman" w:hAnsi="Times New Roman" w:cs="Times New Roman"/>
            <w:sz w:val="30"/>
            <w:szCs w:val="30"/>
          </w:rPr>
          <w:t>edu</w:t>
        </w:r>
        <w:r>
          <w:rPr>
            <w:rFonts w:ascii="Times New Roman" w:eastAsia="Times New Roman" w:hAnsi="Times New Roman" w:cs="Times New Roman"/>
            <w:spacing w:val="13"/>
            <w:sz w:val="30"/>
            <w:szCs w:val="30"/>
          </w:rPr>
          <w:t>.</w:t>
        </w:r>
        <w:r>
          <w:rPr>
            <w:rFonts w:ascii="Times New Roman" w:eastAsia="Times New Roman" w:hAnsi="Times New Roman" w:cs="Times New Roman"/>
            <w:sz w:val="30"/>
            <w:szCs w:val="30"/>
          </w:rPr>
          <w:t>cn</w:t>
        </w:r>
        <w:r>
          <w:rPr>
            <w:rFonts w:ascii="Times New Roman" w:eastAsia="Times New Roman" w:hAnsi="Times New Roman" w:cs="Times New Roman"/>
            <w:spacing w:val="13"/>
            <w:sz w:val="30"/>
            <w:szCs w:val="30"/>
          </w:rPr>
          <w:t>/</w:t>
        </w:r>
      </w:hyperlink>
      <w:r>
        <w:rPr>
          <w:rFonts w:ascii="宋体" w:eastAsia="宋体" w:hAnsi="宋体" w:cs="宋体"/>
          <w:sz w:val="30"/>
          <w:szCs w:val="30"/>
        </w:rPr>
        <w:t>zhuzhan</w:t>
      </w:r>
      <w:r>
        <w:rPr>
          <w:rFonts w:ascii="宋体" w:eastAsia="宋体" w:hAnsi="宋体" w:cs="宋体"/>
          <w:spacing w:val="2"/>
          <w:sz w:val="30"/>
          <w:szCs w:val="30"/>
        </w:rPr>
        <w:t>/</w:t>
      </w:r>
      <w:r>
        <w:rPr>
          <w:rFonts w:ascii="宋体" w:eastAsia="宋体" w:hAnsi="宋体" w:cs="宋体"/>
          <w:sz w:val="30"/>
          <w:szCs w:val="30"/>
        </w:rPr>
        <w:t>ywgzxmhd</w:t>
      </w:r>
      <w:r>
        <w:rPr>
          <w:rFonts w:ascii="宋体" w:eastAsia="宋体" w:hAnsi="宋体" w:cs="宋体"/>
          <w:spacing w:val="2"/>
          <w:sz w:val="30"/>
          <w:szCs w:val="30"/>
        </w:rPr>
        <w:t>/20250603/6505.</w:t>
      </w:r>
      <w:r>
        <w:rPr>
          <w:rFonts w:ascii="宋体" w:eastAsia="宋体" w:hAnsi="宋体" w:cs="宋体"/>
          <w:sz w:val="30"/>
          <w:szCs w:val="30"/>
        </w:rPr>
        <w:t>html</w:t>
      </w:r>
      <w:r>
        <w:rPr>
          <w:spacing w:val="2"/>
          <w:sz w:val="30"/>
          <w:szCs w:val="30"/>
        </w:rPr>
        <w:t>左下角或活动平台</w:t>
      </w:r>
      <w:r>
        <w:rPr>
          <w:rFonts w:ascii="宋体" w:eastAsia="宋体" w:hAnsi="宋体" w:cs="宋体"/>
          <w:spacing w:val="2"/>
          <w:sz w:val="30"/>
          <w:szCs w:val="30"/>
        </w:rPr>
        <w:t>(</w:t>
      </w:r>
      <w:r>
        <w:rPr>
          <w:rFonts w:ascii="Times New Roman" w:eastAsia="宋体" w:hAnsi="Times New Roman" w:cs="Times New Roman"/>
          <w:spacing w:val="2"/>
          <w:sz w:val="30"/>
          <w:szCs w:val="30"/>
        </w:rPr>
        <w:t>h</w:t>
      </w:r>
      <w:hyperlink r:id="rId17" w:history="1">
        <w:r>
          <w:rPr>
            <w:rFonts w:ascii="Times New Roman" w:eastAsia="宋体" w:hAnsi="Times New Roman" w:cs="Times New Roman"/>
            <w:sz w:val="30"/>
            <w:szCs w:val="30"/>
          </w:rPr>
          <w:t>tps</w:t>
        </w:r>
        <w:r>
          <w:rPr>
            <w:rFonts w:ascii="Times New Roman" w:eastAsia="宋体" w:hAnsi="Times New Roman" w:cs="Times New Roman"/>
            <w:spacing w:val="2"/>
            <w:sz w:val="30"/>
            <w:szCs w:val="30"/>
          </w:rPr>
          <w:t>://</w:t>
        </w:r>
        <w:r>
          <w:rPr>
            <w:rFonts w:ascii="Times New Roman" w:eastAsia="宋体" w:hAnsi="Times New Roman" w:cs="Times New Roman"/>
            <w:sz w:val="30"/>
            <w:szCs w:val="30"/>
          </w:rPr>
          <w:t>huodong</w:t>
        </w:r>
        <w:r>
          <w:rPr>
            <w:rFonts w:ascii="Times New Roman" w:eastAsia="宋体" w:hAnsi="Times New Roman" w:cs="Times New Roman" w:hint="eastAsia"/>
            <w:spacing w:val="2"/>
            <w:sz w:val="30"/>
            <w:szCs w:val="30"/>
            <w:lang w:eastAsia="zh-CN"/>
          </w:rPr>
          <w:t>.</w:t>
        </w:r>
        <w:r>
          <w:rPr>
            <w:rFonts w:ascii="Times New Roman" w:eastAsia="宋体" w:hAnsi="Times New Roman" w:cs="Times New Roman"/>
            <w:sz w:val="30"/>
            <w:szCs w:val="30"/>
          </w:rPr>
          <w:t>ncet</w:t>
        </w:r>
        <w:r>
          <w:rPr>
            <w:rFonts w:ascii="Times New Roman" w:eastAsia="宋体" w:hAnsi="Times New Roman" w:cs="Times New Roman" w:hint="eastAsia"/>
            <w:spacing w:val="2"/>
            <w:sz w:val="30"/>
            <w:szCs w:val="30"/>
            <w:lang w:eastAsia="zh-CN"/>
          </w:rPr>
          <w:t>.</w:t>
        </w:r>
        <w:r>
          <w:rPr>
            <w:rFonts w:ascii="Times New Roman" w:eastAsia="宋体" w:hAnsi="Times New Roman" w:cs="Times New Roman"/>
            <w:sz w:val="30"/>
            <w:szCs w:val="30"/>
          </w:rPr>
          <w:t>edu</w:t>
        </w:r>
        <w:r>
          <w:rPr>
            <w:rFonts w:ascii="Times New Roman" w:eastAsia="宋体" w:hAnsi="Times New Roman" w:cs="Times New Roman"/>
            <w:spacing w:val="2"/>
            <w:sz w:val="30"/>
            <w:szCs w:val="30"/>
          </w:rPr>
          <w:t>.</w:t>
        </w:r>
        <w:r>
          <w:rPr>
            <w:rFonts w:ascii="Times New Roman" w:eastAsia="宋体" w:hAnsi="Times New Roman" w:cs="Times New Roman"/>
            <w:sz w:val="30"/>
            <w:szCs w:val="30"/>
          </w:rPr>
          <w:t>cn</w:t>
        </w:r>
        <w:r>
          <w:rPr>
            <w:rFonts w:ascii="Times New Roman" w:eastAsia="宋体" w:hAnsi="Times New Roman" w:cs="Times New Roman"/>
            <w:spacing w:val="2"/>
            <w:sz w:val="30"/>
            <w:szCs w:val="30"/>
          </w:rPr>
          <w:t>/</w:t>
        </w:r>
      </w:hyperlink>
      <w:r>
        <w:rPr>
          <w:rFonts w:ascii="宋体" w:eastAsia="宋体" w:hAnsi="宋体" w:cs="宋体"/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下载。</w:t>
      </w:r>
      <w:r>
        <w:rPr>
          <w:spacing w:val="2"/>
          <w:sz w:val="30"/>
          <w:szCs w:val="30"/>
          <w:lang w:eastAsia="zh-CN"/>
        </w:rPr>
        <w:t>课件中不出现平台工具单</w:t>
      </w:r>
      <w:r>
        <w:rPr>
          <w:spacing w:val="15"/>
          <w:sz w:val="30"/>
          <w:szCs w:val="30"/>
          <w:lang w:eastAsia="zh-CN"/>
        </w:rPr>
        <w:t>独的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Logo</w:t>
      </w:r>
      <w:r>
        <w:rPr>
          <w:spacing w:val="15"/>
          <w:sz w:val="30"/>
          <w:szCs w:val="30"/>
          <w:lang w:eastAsia="zh-CN"/>
        </w:rPr>
        <w:t>图标；不出现引导式外链，如二维码、联系方式、</w:t>
      </w:r>
      <w:r>
        <w:rPr>
          <w:spacing w:val="19"/>
          <w:sz w:val="30"/>
          <w:szCs w:val="30"/>
          <w:lang w:eastAsia="zh-CN"/>
        </w:rPr>
        <w:t>超链接、网址等；注意教师与学生的隐私保护，出镜需征求</w:t>
      </w:r>
      <w:r>
        <w:rPr>
          <w:spacing w:val="18"/>
          <w:sz w:val="30"/>
          <w:szCs w:val="30"/>
          <w:lang w:eastAsia="zh-CN"/>
        </w:rPr>
        <w:t>当事人同意；遵守《生成式人工智能服务管理暂行办法》</w:t>
      </w:r>
      <w:r>
        <w:rPr>
          <w:spacing w:val="18"/>
          <w:sz w:val="30"/>
          <w:szCs w:val="30"/>
          <w:lang w:eastAsia="zh-CN"/>
        </w:rPr>
        <w:t>,</w:t>
      </w:r>
      <w:r>
        <w:rPr>
          <w:spacing w:val="10"/>
          <w:sz w:val="30"/>
          <w:szCs w:val="30"/>
          <w:lang w:eastAsia="zh-CN"/>
        </w:rPr>
        <w:t>如在案例中出现生成式人工智能生成的图片、视频、音乐等，请做相应标识。</w:t>
      </w:r>
    </w:p>
    <w:p w14:paraId="6DF2F13E" w14:textId="77777777" w:rsidR="00A558FA" w:rsidRDefault="00FE5E42">
      <w:pPr>
        <w:pStyle w:val="a3"/>
        <w:spacing w:before="245" w:line="320" w:lineRule="auto"/>
        <w:ind w:right="70" w:firstLine="650"/>
        <w:rPr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spacing w:val="17"/>
          <w:sz w:val="30"/>
          <w:szCs w:val="30"/>
          <w:lang w:eastAsia="zh-CN"/>
        </w:rPr>
        <w:t>2.</w:t>
      </w:r>
      <w:r>
        <w:rPr>
          <w:spacing w:val="17"/>
          <w:sz w:val="30"/>
          <w:szCs w:val="30"/>
          <w:lang w:eastAsia="zh-CN"/>
        </w:rPr>
        <w:t>视频中主讲人不出镜，视频片头画面使用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PPT</w:t>
      </w:r>
      <w:r>
        <w:rPr>
          <w:spacing w:val="17"/>
          <w:sz w:val="30"/>
          <w:szCs w:val="30"/>
          <w:lang w:eastAsia="zh-CN"/>
        </w:rPr>
        <w:t>首页。</w:t>
      </w:r>
      <w:r>
        <w:rPr>
          <w:spacing w:val="16"/>
          <w:sz w:val="30"/>
          <w:szCs w:val="30"/>
          <w:lang w:eastAsia="zh-CN"/>
        </w:rPr>
        <w:t>视频内容画面可以是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PPT</w:t>
      </w:r>
      <w:r>
        <w:rPr>
          <w:spacing w:val="16"/>
          <w:sz w:val="30"/>
          <w:szCs w:val="30"/>
          <w:lang w:eastAsia="zh-CN"/>
        </w:rPr>
        <w:t>课件、平台工具的操作演示录屏、</w:t>
      </w:r>
      <w:r>
        <w:rPr>
          <w:spacing w:val="15"/>
          <w:sz w:val="30"/>
          <w:szCs w:val="30"/>
          <w:lang w:eastAsia="zh-CN"/>
        </w:rPr>
        <w:t>课堂实录片段等。视频片尾画面使用</w:t>
      </w:r>
      <w:r>
        <w:rPr>
          <w:rFonts w:ascii="宋体" w:eastAsia="宋体" w:hAnsi="宋体" w:cs="宋体"/>
          <w:sz w:val="30"/>
          <w:szCs w:val="30"/>
          <w:lang w:eastAsia="zh-CN"/>
        </w:rPr>
        <w:t>PPT</w:t>
      </w:r>
      <w:r>
        <w:rPr>
          <w:spacing w:val="15"/>
          <w:sz w:val="30"/>
          <w:szCs w:val="30"/>
          <w:lang w:eastAsia="zh-CN"/>
        </w:rPr>
        <w:t>尾页。</w:t>
      </w:r>
    </w:p>
    <w:p w14:paraId="7AAC621F" w14:textId="77777777" w:rsidR="00A558FA" w:rsidRDefault="00FE5E42">
      <w:pPr>
        <w:pStyle w:val="a3"/>
        <w:spacing w:before="252" w:line="332" w:lineRule="auto"/>
        <w:ind w:firstLine="650"/>
        <w:rPr>
          <w:sz w:val="30"/>
          <w:szCs w:val="30"/>
          <w:lang w:eastAsia="zh-CN"/>
        </w:rPr>
      </w:pPr>
      <w:r>
        <w:rPr>
          <w:rFonts w:ascii="宋体" w:eastAsia="宋体" w:hAnsi="宋体" w:cs="宋体"/>
          <w:spacing w:val="17"/>
          <w:sz w:val="30"/>
          <w:szCs w:val="30"/>
          <w:lang w:eastAsia="zh-CN"/>
        </w:rPr>
        <w:t>3.</w:t>
      </w:r>
      <w:r>
        <w:rPr>
          <w:spacing w:val="17"/>
          <w:sz w:val="30"/>
          <w:szCs w:val="30"/>
          <w:lang w:eastAsia="zh-CN"/>
        </w:rPr>
        <w:t>视频为</w:t>
      </w:r>
      <w:r>
        <w:rPr>
          <w:rFonts w:ascii="宋体" w:eastAsia="宋体" w:hAnsi="宋体" w:cs="宋体"/>
          <w:sz w:val="30"/>
          <w:szCs w:val="30"/>
          <w:lang w:eastAsia="zh-CN"/>
        </w:rPr>
        <w:t>MP</w:t>
      </w:r>
      <w:r>
        <w:rPr>
          <w:rFonts w:ascii="宋体" w:eastAsia="宋体" w:hAnsi="宋体" w:cs="宋体"/>
          <w:spacing w:val="17"/>
          <w:sz w:val="30"/>
          <w:szCs w:val="30"/>
          <w:lang w:eastAsia="zh-CN"/>
        </w:rPr>
        <w:t>4</w:t>
      </w:r>
      <w:r>
        <w:rPr>
          <w:spacing w:val="17"/>
          <w:sz w:val="30"/>
          <w:szCs w:val="30"/>
          <w:lang w:eastAsia="zh-CN"/>
        </w:rPr>
        <w:t>高清格式，画面比例为</w:t>
      </w:r>
      <w:r>
        <w:rPr>
          <w:spacing w:val="17"/>
          <w:sz w:val="30"/>
          <w:szCs w:val="30"/>
          <w:lang w:eastAsia="zh-CN"/>
        </w:rPr>
        <w:t>16:9,</w:t>
      </w:r>
      <w:r>
        <w:rPr>
          <w:spacing w:val="17"/>
          <w:sz w:val="30"/>
          <w:szCs w:val="30"/>
          <w:lang w:eastAsia="zh-CN"/>
        </w:rPr>
        <w:t>拍摄分辨率</w:t>
      </w:r>
      <w:r>
        <w:rPr>
          <w:spacing w:val="27"/>
          <w:sz w:val="30"/>
          <w:szCs w:val="30"/>
          <w:lang w:eastAsia="zh-CN"/>
        </w:rPr>
        <w:t>1920×1080,</w:t>
      </w:r>
      <w:r>
        <w:rPr>
          <w:spacing w:val="27"/>
          <w:sz w:val="30"/>
          <w:szCs w:val="30"/>
          <w:lang w:eastAsia="zh-CN"/>
        </w:rPr>
        <w:t>帧率</w:t>
      </w:r>
      <w:r>
        <w:rPr>
          <w:spacing w:val="27"/>
          <w:sz w:val="30"/>
          <w:szCs w:val="30"/>
          <w:lang w:eastAsia="zh-CN"/>
        </w:rPr>
        <w:t>25</w:t>
      </w:r>
      <w:r>
        <w:rPr>
          <w:spacing w:val="27"/>
          <w:sz w:val="30"/>
          <w:szCs w:val="30"/>
          <w:lang w:eastAsia="zh-CN"/>
        </w:rPr>
        <w:t>帧</w:t>
      </w:r>
      <w:r>
        <w:rPr>
          <w:spacing w:val="27"/>
          <w:sz w:val="30"/>
          <w:szCs w:val="30"/>
          <w:lang w:eastAsia="zh-CN"/>
        </w:rPr>
        <w:t>/</w:t>
      </w:r>
      <w:r>
        <w:rPr>
          <w:spacing w:val="27"/>
          <w:sz w:val="30"/>
          <w:szCs w:val="30"/>
          <w:lang w:eastAsia="zh-CN"/>
        </w:rPr>
        <w:t>秒，码率不低于</w:t>
      </w:r>
      <w:r>
        <w:rPr>
          <w:spacing w:val="27"/>
          <w:sz w:val="30"/>
          <w:szCs w:val="30"/>
          <w:lang w:eastAsia="zh-CN"/>
        </w:rPr>
        <w:t>8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Mbps</w:t>
      </w:r>
      <w:r>
        <w:rPr>
          <w:rFonts w:ascii="Times New Roman" w:eastAsia="Times New Roman" w:hAnsi="Times New Roman" w:cs="Times New Roman"/>
          <w:spacing w:val="27"/>
          <w:sz w:val="30"/>
          <w:szCs w:val="30"/>
          <w:lang w:eastAsia="zh-CN"/>
        </w:rPr>
        <w:t>,</w:t>
      </w:r>
      <w:r>
        <w:rPr>
          <w:spacing w:val="27"/>
          <w:sz w:val="30"/>
          <w:szCs w:val="30"/>
          <w:lang w:eastAsia="zh-CN"/>
        </w:rPr>
        <w:t>视频格式</w:t>
      </w:r>
      <w:r>
        <w:rPr>
          <w:spacing w:val="8"/>
          <w:sz w:val="30"/>
          <w:szCs w:val="30"/>
          <w:lang w:eastAsia="zh-CN"/>
        </w:rPr>
        <w:t>为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MP</w:t>
      </w:r>
      <w:r>
        <w:rPr>
          <w:rFonts w:ascii="Times New Roman" w:eastAsia="Times New Roman" w:hAnsi="Times New Roman" w:cs="Times New Roman"/>
          <w:spacing w:val="8"/>
          <w:sz w:val="30"/>
          <w:szCs w:val="30"/>
          <w:lang w:eastAsia="zh-CN"/>
        </w:rPr>
        <w:t>4,</w:t>
      </w:r>
      <w:r>
        <w:rPr>
          <w:spacing w:val="8"/>
          <w:sz w:val="30"/>
          <w:szCs w:val="30"/>
          <w:lang w:eastAsia="zh-CN"/>
        </w:rPr>
        <w:t>音频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AAC</w:t>
      </w:r>
      <w:r>
        <w:rPr>
          <w:spacing w:val="8"/>
          <w:sz w:val="30"/>
          <w:szCs w:val="30"/>
          <w:lang w:eastAsia="zh-CN"/>
        </w:rPr>
        <w:t>码，</w:t>
      </w:r>
      <w:r>
        <w:rPr>
          <w:spacing w:val="8"/>
          <w:sz w:val="30"/>
          <w:szCs w:val="30"/>
          <w:lang w:eastAsia="zh-CN"/>
        </w:rPr>
        <w:t>128</w:t>
      </w:r>
      <w:r>
        <w:rPr>
          <w:rFonts w:ascii="Times New Roman" w:eastAsia="Times New Roman" w:hAnsi="Times New Roman" w:cs="Times New Roman"/>
          <w:sz w:val="30"/>
          <w:szCs w:val="30"/>
          <w:lang w:eastAsia="zh-CN"/>
        </w:rPr>
        <w:t>Kbps</w:t>
      </w:r>
      <w:r>
        <w:rPr>
          <w:rFonts w:ascii="Times New Roman" w:eastAsia="Times New Roman" w:hAnsi="Times New Roman" w:cs="Times New Roman"/>
          <w:spacing w:val="8"/>
          <w:sz w:val="30"/>
          <w:szCs w:val="30"/>
          <w:lang w:eastAsia="zh-CN"/>
        </w:rPr>
        <w:t>,</w:t>
      </w:r>
      <w:r>
        <w:rPr>
          <w:spacing w:val="8"/>
          <w:sz w:val="30"/>
          <w:szCs w:val="30"/>
          <w:lang w:eastAsia="zh-CN"/>
        </w:rPr>
        <w:t>收音清晰，无杂音干扰。</w:t>
      </w:r>
      <w:r>
        <w:rPr>
          <w:spacing w:val="15"/>
          <w:sz w:val="30"/>
          <w:szCs w:val="30"/>
          <w:lang w:eastAsia="zh-CN"/>
        </w:rPr>
        <w:t>原则上不能使用软件生成逐字稿配音。</w:t>
      </w:r>
    </w:p>
    <w:p w14:paraId="1E6F11FB" w14:textId="77777777" w:rsidR="00A558FA" w:rsidRDefault="00FE5E42">
      <w:pPr>
        <w:pStyle w:val="a3"/>
        <w:spacing w:before="202" w:line="223" w:lineRule="auto"/>
        <w:ind w:left="650"/>
        <w:rPr>
          <w:sz w:val="30"/>
          <w:szCs w:val="30"/>
          <w:lang w:eastAsia="zh-CN"/>
        </w:rPr>
        <w:sectPr w:rsidR="00A558FA">
          <w:footerReference w:type="default" r:id="rId18"/>
          <w:pgSz w:w="11910" w:h="16840"/>
          <w:pgMar w:top="1431" w:right="1759" w:bottom="1409" w:left="1769" w:header="0" w:footer="1121" w:gutter="0"/>
          <w:cols w:space="720"/>
        </w:sectPr>
      </w:pPr>
      <w:r>
        <w:rPr>
          <w:rFonts w:ascii="宋体" w:eastAsia="宋体" w:hAnsi="宋体" w:cs="宋体"/>
          <w:spacing w:val="18"/>
          <w:sz w:val="30"/>
          <w:szCs w:val="30"/>
          <w:lang w:eastAsia="zh-CN"/>
        </w:rPr>
        <w:t>4.</w:t>
      </w:r>
      <w:r>
        <w:rPr>
          <w:spacing w:val="18"/>
          <w:sz w:val="30"/>
          <w:szCs w:val="30"/>
          <w:lang w:eastAsia="zh-CN"/>
        </w:rPr>
        <w:t>案例视频时长不超过</w:t>
      </w:r>
      <w:r>
        <w:rPr>
          <w:spacing w:val="18"/>
          <w:sz w:val="30"/>
          <w:szCs w:val="30"/>
          <w:lang w:eastAsia="zh-CN"/>
        </w:rPr>
        <w:t>10</w:t>
      </w:r>
      <w:r>
        <w:rPr>
          <w:spacing w:val="18"/>
          <w:sz w:val="30"/>
          <w:szCs w:val="30"/>
          <w:lang w:eastAsia="zh-CN"/>
        </w:rPr>
        <w:t>分钟。</w:t>
      </w:r>
    </w:p>
    <w:p w14:paraId="1CC27CB5" w14:textId="77777777" w:rsidR="00A558FA" w:rsidRDefault="00FE5E42">
      <w:pPr>
        <w:spacing w:before="101" w:line="224" w:lineRule="auto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b/>
          <w:bCs/>
          <w:spacing w:val="31"/>
          <w:sz w:val="31"/>
          <w:szCs w:val="31"/>
        </w:rPr>
        <w:lastRenderedPageBreak/>
        <w:t>附件</w:t>
      </w:r>
      <w:r>
        <w:rPr>
          <w:rFonts w:ascii="黑体" w:eastAsia="黑体" w:hAnsi="黑体" w:cs="黑体"/>
          <w:b/>
          <w:bCs/>
          <w:spacing w:val="31"/>
          <w:sz w:val="31"/>
          <w:szCs w:val="31"/>
        </w:rPr>
        <w:t>4:</w:t>
      </w:r>
    </w:p>
    <w:p w14:paraId="6000ED6E" w14:textId="77777777" w:rsidR="00A558FA" w:rsidRDefault="00FE5E42">
      <w:pPr>
        <w:spacing w:before="141" w:line="219" w:lineRule="auto"/>
        <w:ind w:left="4240"/>
        <w:rPr>
          <w:rFonts w:ascii="Arial"/>
        </w:rPr>
      </w:pPr>
      <w:r>
        <w:rPr>
          <w:rFonts w:ascii="宋体" w:eastAsia="宋体" w:hAnsi="宋体" w:cs="宋体"/>
          <w:b/>
          <w:bCs/>
          <w:spacing w:val="-5"/>
          <w:sz w:val="36"/>
          <w:szCs w:val="36"/>
        </w:rPr>
        <w:t>教师人工智能应用案例信息汇总表</w:t>
      </w:r>
    </w:p>
    <w:p w14:paraId="0C3485D5" w14:textId="77777777" w:rsidR="00A558FA" w:rsidRDefault="00FE5E42">
      <w:pPr>
        <w:pStyle w:val="a3"/>
        <w:spacing w:before="101" w:line="235" w:lineRule="auto"/>
        <w:ind w:left="255"/>
        <w:rPr>
          <w:sz w:val="27"/>
          <w:szCs w:val="27"/>
          <w:lang w:eastAsia="zh-CN"/>
        </w:rPr>
      </w:pPr>
      <w:r>
        <w:rPr>
          <w:rFonts w:hint="eastAsia"/>
          <w:spacing w:val="13"/>
          <w:lang w:eastAsia="zh-CN"/>
        </w:rPr>
        <w:t>学院</w:t>
      </w:r>
      <w:r>
        <w:rPr>
          <w:spacing w:val="13"/>
          <w:lang w:eastAsia="zh-CN"/>
        </w:rPr>
        <w:t>名称</w:t>
      </w:r>
      <w:r>
        <w:rPr>
          <w:spacing w:val="13"/>
          <w:lang w:eastAsia="zh-CN"/>
        </w:rPr>
        <w:t>(</w:t>
      </w:r>
      <w:r>
        <w:rPr>
          <w:spacing w:val="13"/>
          <w:lang w:eastAsia="zh-CN"/>
        </w:rPr>
        <w:t>盖章</w:t>
      </w:r>
      <w:r>
        <w:rPr>
          <w:spacing w:val="13"/>
          <w:lang w:eastAsia="zh-CN"/>
        </w:rPr>
        <w:t>):</w:t>
      </w:r>
      <w:r>
        <w:rPr>
          <w:rFonts w:hint="eastAsia"/>
          <w:spacing w:val="13"/>
          <w:lang w:eastAsia="zh-CN"/>
        </w:rPr>
        <w:t xml:space="preserve">         </w:t>
      </w:r>
      <w:r>
        <w:rPr>
          <w:rFonts w:hint="eastAsia"/>
          <w:spacing w:val="13"/>
          <w:lang w:eastAsia="zh-CN"/>
        </w:rPr>
        <w:t>学院负责人（签字）：</w:t>
      </w:r>
      <w:r>
        <w:rPr>
          <w:rFonts w:hint="eastAsia"/>
          <w:spacing w:val="13"/>
          <w:lang w:eastAsia="zh-CN"/>
        </w:rPr>
        <w:t xml:space="preserve">       </w:t>
      </w:r>
      <w:r>
        <w:rPr>
          <w:spacing w:val="13"/>
          <w:position w:val="-1"/>
          <w:sz w:val="27"/>
          <w:szCs w:val="27"/>
          <w:lang w:eastAsia="zh-CN"/>
        </w:rPr>
        <w:t>联系人：</w:t>
      </w:r>
      <w:r>
        <w:rPr>
          <w:rFonts w:hint="eastAsia"/>
          <w:spacing w:val="13"/>
          <w:position w:val="-1"/>
          <w:sz w:val="27"/>
          <w:szCs w:val="27"/>
          <w:lang w:eastAsia="zh-CN"/>
        </w:rPr>
        <w:t xml:space="preserve">        </w:t>
      </w:r>
      <w:r>
        <w:rPr>
          <w:spacing w:val="12"/>
          <w:sz w:val="27"/>
          <w:szCs w:val="27"/>
          <w:lang w:eastAsia="zh-CN"/>
        </w:rPr>
        <w:t>联系电话：</w:t>
      </w:r>
    </w:p>
    <w:p w14:paraId="7F2A27AB" w14:textId="77777777" w:rsidR="00A558FA" w:rsidRDefault="00A558FA">
      <w:pPr>
        <w:spacing w:before="30"/>
      </w:pPr>
    </w:p>
    <w:p w14:paraId="7352056B" w14:textId="77777777" w:rsidR="00A558FA" w:rsidRDefault="00A558FA">
      <w:pPr>
        <w:spacing w:before="30"/>
      </w:pPr>
    </w:p>
    <w:tbl>
      <w:tblPr>
        <w:tblStyle w:val="TableNormal"/>
        <w:tblW w:w="138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2818"/>
        <w:gridCol w:w="1709"/>
        <w:gridCol w:w="4873"/>
        <w:gridCol w:w="2972"/>
      </w:tblGrid>
      <w:tr w:rsidR="00A558FA" w14:paraId="0756A784" w14:textId="77777777">
        <w:trPr>
          <w:trHeight w:val="1152"/>
        </w:trPr>
        <w:tc>
          <w:tcPr>
            <w:tcW w:w="1444" w:type="dxa"/>
          </w:tcPr>
          <w:p w14:paraId="78DAC77E" w14:textId="77777777" w:rsidR="00A558FA" w:rsidRDefault="00A558FA">
            <w:pPr>
              <w:spacing w:line="409" w:lineRule="auto"/>
              <w:rPr>
                <w:rFonts w:ascii="Arial"/>
              </w:rPr>
            </w:pPr>
          </w:p>
          <w:p w14:paraId="2C62770F" w14:textId="77777777" w:rsidR="00A558FA" w:rsidRDefault="00FE5E42">
            <w:pPr>
              <w:pStyle w:val="TableText"/>
              <w:spacing w:before="91" w:line="220" w:lineRule="auto"/>
              <w:ind w:left="129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学院</w:t>
            </w:r>
          </w:p>
        </w:tc>
        <w:tc>
          <w:tcPr>
            <w:tcW w:w="2818" w:type="dxa"/>
          </w:tcPr>
          <w:p w14:paraId="30A7209F" w14:textId="77777777" w:rsidR="00A558FA" w:rsidRDefault="00A558FA">
            <w:pPr>
              <w:spacing w:line="350" w:lineRule="auto"/>
              <w:rPr>
                <w:rFonts w:ascii="Arial"/>
              </w:rPr>
            </w:pPr>
          </w:p>
          <w:p w14:paraId="3CC9B5B2" w14:textId="77777777" w:rsidR="00A558FA" w:rsidRDefault="00FE5E42">
            <w:pPr>
              <w:pStyle w:val="TableText"/>
              <w:spacing w:before="91" w:line="220" w:lineRule="auto"/>
              <w:ind w:left="866"/>
            </w:pPr>
            <w:proofErr w:type="spellStart"/>
            <w:r>
              <w:rPr>
                <w:b/>
                <w:bCs/>
                <w:spacing w:val="-6"/>
              </w:rPr>
              <w:t>案例名称</w:t>
            </w:r>
            <w:proofErr w:type="spellEnd"/>
          </w:p>
        </w:tc>
        <w:tc>
          <w:tcPr>
            <w:tcW w:w="1709" w:type="dxa"/>
          </w:tcPr>
          <w:p w14:paraId="0174EF03" w14:textId="77777777" w:rsidR="00A558FA" w:rsidRDefault="00A558FA">
            <w:pPr>
              <w:spacing w:line="349" w:lineRule="auto"/>
              <w:rPr>
                <w:rFonts w:ascii="Arial"/>
              </w:rPr>
            </w:pPr>
          </w:p>
          <w:p w14:paraId="7A21564E" w14:textId="77777777" w:rsidR="00A558FA" w:rsidRDefault="00FE5E42">
            <w:pPr>
              <w:pStyle w:val="TableText"/>
              <w:spacing w:before="91" w:line="219" w:lineRule="auto"/>
              <w:ind w:left="308"/>
            </w:pPr>
            <w:proofErr w:type="spellStart"/>
            <w:r>
              <w:rPr>
                <w:b/>
                <w:bCs/>
                <w:spacing w:val="4"/>
              </w:rPr>
              <w:t>作者姓名</w:t>
            </w:r>
            <w:proofErr w:type="spellEnd"/>
          </w:p>
        </w:tc>
        <w:tc>
          <w:tcPr>
            <w:tcW w:w="4873" w:type="dxa"/>
          </w:tcPr>
          <w:p w14:paraId="79AB83FE" w14:textId="77777777" w:rsidR="00A558FA" w:rsidRDefault="00FE5E42">
            <w:pPr>
              <w:pStyle w:val="TableText"/>
              <w:spacing w:before="212" w:line="219" w:lineRule="auto"/>
              <w:ind w:left="199"/>
              <w:rPr>
                <w:lang w:eastAsia="zh-CN"/>
              </w:rPr>
            </w:pPr>
            <w:r>
              <w:rPr>
                <w:b/>
                <w:bCs/>
                <w:spacing w:val="9"/>
                <w:lang w:eastAsia="zh-CN"/>
              </w:rPr>
              <w:t>应用场景</w:t>
            </w:r>
            <w:r>
              <w:rPr>
                <w:b/>
                <w:bCs/>
                <w:spacing w:val="9"/>
                <w:lang w:eastAsia="zh-CN"/>
              </w:rPr>
              <w:t>(</w:t>
            </w:r>
            <w:r>
              <w:rPr>
                <w:b/>
                <w:bCs/>
                <w:spacing w:val="9"/>
                <w:lang w:eastAsia="zh-CN"/>
              </w:rPr>
              <w:t>助教、助学、</w:t>
            </w:r>
            <w:r>
              <w:rPr>
                <w:b/>
                <w:bCs/>
                <w:spacing w:val="1"/>
                <w:lang w:eastAsia="zh-CN"/>
              </w:rPr>
              <w:t>助评、助研、助育、其他</w:t>
            </w:r>
            <w:r>
              <w:rPr>
                <w:b/>
                <w:bCs/>
                <w:spacing w:val="1"/>
                <w:lang w:eastAsia="zh-CN"/>
              </w:rPr>
              <w:t>)</w:t>
            </w:r>
          </w:p>
        </w:tc>
        <w:tc>
          <w:tcPr>
            <w:tcW w:w="2972" w:type="dxa"/>
          </w:tcPr>
          <w:p w14:paraId="4F10457E" w14:textId="77777777" w:rsidR="00A558FA" w:rsidRDefault="00A558FA">
            <w:pPr>
              <w:spacing w:line="409" w:lineRule="auto"/>
              <w:rPr>
                <w:rFonts w:ascii="Arial"/>
              </w:rPr>
            </w:pPr>
          </w:p>
          <w:p w14:paraId="21916BD4" w14:textId="77777777" w:rsidR="00A558FA" w:rsidRDefault="00FE5E42">
            <w:pPr>
              <w:pStyle w:val="TableText"/>
              <w:spacing w:before="91" w:line="220" w:lineRule="auto"/>
              <w:ind w:left="452"/>
            </w:pPr>
            <w:proofErr w:type="spellStart"/>
            <w:r>
              <w:rPr>
                <w:b/>
                <w:bCs/>
                <w:spacing w:val="-6"/>
              </w:rPr>
              <w:t>作者电话</w:t>
            </w:r>
            <w:proofErr w:type="spellEnd"/>
          </w:p>
        </w:tc>
      </w:tr>
      <w:tr w:rsidR="00A558FA" w14:paraId="06BF7E09" w14:textId="77777777">
        <w:trPr>
          <w:trHeight w:val="588"/>
        </w:trPr>
        <w:tc>
          <w:tcPr>
            <w:tcW w:w="1444" w:type="dxa"/>
          </w:tcPr>
          <w:p w14:paraId="270A078B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818" w:type="dxa"/>
          </w:tcPr>
          <w:p w14:paraId="7A76B3FE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1709" w:type="dxa"/>
          </w:tcPr>
          <w:p w14:paraId="4E73A28A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4873" w:type="dxa"/>
          </w:tcPr>
          <w:p w14:paraId="40AA8744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972" w:type="dxa"/>
          </w:tcPr>
          <w:p w14:paraId="000C4761" w14:textId="77777777" w:rsidR="00A558FA" w:rsidRDefault="00A558FA">
            <w:pPr>
              <w:rPr>
                <w:rFonts w:ascii="Arial"/>
              </w:rPr>
            </w:pPr>
          </w:p>
        </w:tc>
      </w:tr>
      <w:tr w:rsidR="00A558FA" w14:paraId="47B3E19A" w14:textId="77777777">
        <w:trPr>
          <w:trHeight w:val="569"/>
        </w:trPr>
        <w:tc>
          <w:tcPr>
            <w:tcW w:w="1444" w:type="dxa"/>
          </w:tcPr>
          <w:p w14:paraId="12B153F7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818" w:type="dxa"/>
          </w:tcPr>
          <w:p w14:paraId="690D81BB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1709" w:type="dxa"/>
          </w:tcPr>
          <w:p w14:paraId="45BD15E9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4873" w:type="dxa"/>
          </w:tcPr>
          <w:p w14:paraId="335FF4B7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972" w:type="dxa"/>
          </w:tcPr>
          <w:p w14:paraId="74F6D300" w14:textId="77777777" w:rsidR="00A558FA" w:rsidRDefault="00A558FA">
            <w:pPr>
              <w:rPr>
                <w:rFonts w:ascii="Arial"/>
              </w:rPr>
            </w:pPr>
          </w:p>
        </w:tc>
      </w:tr>
      <w:tr w:rsidR="00A558FA" w14:paraId="5B440BA8" w14:textId="77777777">
        <w:trPr>
          <w:trHeight w:val="589"/>
        </w:trPr>
        <w:tc>
          <w:tcPr>
            <w:tcW w:w="1444" w:type="dxa"/>
          </w:tcPr>
          <w:p w14:paraId="74A50407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818" w:type="dxa"/>
          </w:tcPr>
          <w:p w14:paraId="386CE71D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1709" w:type="dxa"/>
          </w:tcPr>
          <w:p w14:paraId="336311C0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4873" w:type="dxa"/>
          </w:tcPr>
          <w:p w14:paraId="0848FFB4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972" w:type="dxa"/>
          </w:tcPr>
          <w:p w14:paraId="5B7C5F7E" w14:textId="77777777" w:rsidR="00A558FA" w:rsidRDefault="00A558FA">
            <w:pPr>
              <w:rPr>
                <w:rFonts w:ascii="Arial"/>
              </w:rPr>
            </w:pPr>
          </w:p>
        </w:tc>
      </w:tr>
      <w:tr w:rsidR="00A558FA" w14:paraId="4F18225B" w14:textId="77777777">
        <w:trPr>
          <w:trHeight w:val="569"/>
        </w:trPr>
        <w:tc>
          <w:tcPr>
            <w:tcW w:w="1444" w:type="dxa"/>
          </w:tcPr>
          <w:p w14:paraId="2CAF93D7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818" w:type="dxa"/>
          </w:tcPr>
          <w:p w14:paraId="207FE5BB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1709" w:type="dxa"/>
          </w:tcPr>
          <w:p w14:paraId="4A6DD57D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4873" w:type="dxa"/>
          </w:tcPr>
          <w:p w14:paraId="0E774E89" w14:textId="77777777" w:rsidR="00A558FA" w:rsidRDefault="00A558FA">
            <w:pPr>
              <w:rPr>
                <w:rFonts w:ascii="Arial"/>
              </w:rPr>
            </w:pPr>
          </w:p>
        </w:tc>
        <w:tc>
          <w:tcPr>
            <w:tcW w:w="2972" w:type="dxa"/>
          </w:tcPr>
          <w:p w14:paraId="4F428077" w14:textId="77777777" w:rsidR="00A558FA" w:rsidRDefault="00A558FA">
            <w:pPr>
              <w:rPr>
                <w:rFonts w:ascii="Arial"/>
              </w:rPr>
            </w:pPr>
          </w:p>
        </w:tc>
      </w:tr>
    </w:tbl>
    <w:p w14:paraId="31BC2047" w14:textId="77777777" w:rsidR="00A558FA" w:rsidRDefault="00A558FA">
      <w:pPr>
        <w:rPr>
          <w:rFonts w:ascii="Arial"/>
        </w:rPr>
      </w:pPr>
    </w:p>
    <w:p w14:paraId="44298819" w14:textId="77777777" w:rsidR="00A558FA" w:rsidRDefault="00A558FA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A558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5A269" w14:textId="77777777" w:rsidR="00FE5E42" w:rsidRDefault="00FE5E42">
      <w:r>
        <w:separator/>
      </w:r>
    </w:p>
  </w:endnote>
  <w:endnote w:type="continuationSeparator" w:id="0">
    <w:p w14:paraId="2DE8DDD1" w14:textId="77777777" w:rsidR="00FE5E42" w:rsidRDefault="00FE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024F8" w14:textId="77777777" w:rsidR="00A558FA" w:rsidRDefault="00FE5E42">
    <w:pPr>
      <w:spacing w:line="232" w:lineRule="auto"/>
      <w:ind w:left="6825"/>
      <w:rPr>
        <w:rFonts w:ascii="宋体" w:eastAsia="宋体" w:hAnsi="宋体" w:cs="宋体"/>
        <w:szCs w:val="21"/>
      </w:rPr>
    </w:pPr>
    <w:r>
      <w:rPr>
        <w:rFonts w:ascii="宋体" w:eastAsia="宋体" w:hAnsi="宋体" w:cs="宋体"/>
        <w:spacing w:val="-3"/>
        <w:szCs w:val="21"/>
      </w:rPr>
      <w:t>—1—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FE746" w14:textId="77777777" w:rsidR="00A558FA" w:rsidRDefault="00FE5E42">
    <w:pPr>
      <w:spacing w:line="232" w:lineRule="auto"/>
      <w:ind w:left="3932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b/>
        <w:bCs/>
        <w:spacing w:val="-14"/>
        <w:sz w:val="22"/>
        <w:szCs w:val="22"/>
      </w:rPr>
      <w:t>—1—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F3A9" w14:textId="77777777" w:rsidR="00A558FA" w:rsidRDefault="00FE5E42">
    <w:pPr>
      <w:spacing w:line="232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—2—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485DD" w14:textId="77777777" w:rsidR="00A558FA" w:rsidRDefault="00FE5E42">
    <w:pPr>
      <w:spacing w:line="231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—3—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379E2" w14:textId="77777777" w:rsidR="00A558FA" w:rsidRDefault="00FE5E42">
    <w:pPr>
      <w:spacing w:line="232" w:lineRule="auto"/>
      <w:ind w:left="6825"/>
      <w:rPr>
        <w:rFonts w:ascii="宋体" w:eastAsia="宋体" w:hAnsi="宋体" w:cs="宋体"/>
        <w:szCs w:val="21"/>
      </w:rPr>
    </w:pPr>
    <w:r>
      <w:rPr>
        <w:rFonts w:ascii="宋体" w:eastAsia="宋体" w:hAnsi="宋体" w:cs="宋体"/>
        <w:spacing w:val="-3"/>
        <w:szCs w:val="21"/>
      </w:rPr>
      <w:t>—4—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09A72" w14:textId="77777777" w:rsidR="00A558FA" w:rsidRDefault="00FE5E42">
    <w:pPr>
      <w:spacing w:line="231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—5—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4FD61" w14:textId="77777777" w:rsidR="00A558FA" w:rsidRDefault="00FE5E42">
    <w:pPr>
      <w:spacing w:line="231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—6—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55CC1" w14:textId="77777777" w:rsidR="00A558FA" w:rsidRDefault="00FE5E42">
    <w:pPr>
      <w:spacing w:line="231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—7—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5F669" w14:textId="77777777" w:rsidR="00A558FA" w:rsidRDefault="00FE5E42">
    <w:pPr>
      <w:spacing w:line="231" w:lineRule="auto"/>
      <w:ind w:left="6825"/>
      <w:rPr>
        <w:rFonts w:ascii="宋体" w:eastAsia="宋体" w:hAnsi="宋体" w:cs="宋体"/>
        <w:sz w:val="22"/>
        <w:szCs w:val="22"/>
      </w:rPr>
    </w:pPr>
    <w:r>
      <w:rPr>
        <w:rFonts w:ascii="宋体" w:eastAsia="宋体" w:hAnsi="宋体" w:cs="宋体"/>
        <w:spacing w:val="-12"/>
        <w:sz w:val="22"/>
        <w:szCs w:val="22"/>
      </w:rPr>
      <w:t>—8—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71BBA" w14:textId="77777777" w:rsidR="00A558FA" w:rsidRDefault="00FE5E42">
    <w:pPr>
      <w:spacing w:line="230" w:lineRule="auto"/>
      <w:ind w:left="4655"/>
      <w:rPr>
        <w:rFonts w:ascii="宋体" w:eastAsia="宋体" w:hAnsi="宋体" w:cs="宋体"/>
        <w:szCs w:val="21"/>
      </w:rPr>
    </w:pPr>
    <w:r>
      <w:rPr>
        <w:rFonts w:ascii="宋体" w:eastAsia="宋体" w:hAnsi="宋体" w:cs="宋体"/>
        <w:spacing w:val="-7"/>
        <w:szCs w:val="21"/>
      </w:rPr>
      <w:t>—9—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8B9B1" w14:textId="77777777" w:rsidR="00FE5E42" w:rsidRDefault="00FE5E42">
      <w:r>
        <w:separator/>
      </w:r>
    </w:p>
  </w:footnote>
  <w:footnote w:type="continuationSeparator" w:id="0">
    <w:p w14:paraId="205CD837" w14:textId="77777777" w:rsidR="00FE5E42" w:rsidRDefault="00FE5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6291822"/>
    <w:multiLevelType w:val="singleLevel"/>
    <w:tmpl w:val="C6291822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IxMGI4N2MzNTNjYjVmNmRhY2U3MDBmMzU2NmI3OTcifQ=="/>
  </w:docVars>
  <w:rsids>
    <w:rsidRoot w:val="00A558FA"/>
    <w:rsid w:val="00A558FA"/>
    <w:rsid w:val="00C85D53"/>
    <w:rsid w:val="00FE5E42"/>
    <w:rsid w:val="092853C5"/>
    <w:rsid w:val="0AE16AC2"/>
    <w:rsid w:val="0D4D4741"/>
    <w:rsid w:val="0D8B6C53"/>
    <w:rsid w:val="10303AE2"/>
    <w:rsid w:val="16096967"/>
    <w:rsid w:val="161C19D7"/>
    <w:rsid w:val="1A9D1D74"/>
    <w:rsid w:val="1B8F3B2A"/>
    <w:rsid w:val="1C327537"/>
    <w:rsid w:val="1F3F5AEF"/>
    <w:rsid w:val="2214246F"/>
    <w:rsid w:val="22963C78"/>
    <w:rsid w:val="246A0F18"/>
    <w:rsid w:val="2A46177B"/>
    <w:rsid w:val="2F3C1703"/>
    <w:rsid w:val="394C102F"/>
    <w:rsid w:val="3C2679C3"/>
    <w:rsid w:val="3D934BE4"/>
    <w:rsid w:val="4AE83716"/>
    <w:rsid w:val="4C83676C"/>
    <w:rsid w:val="51B86EB8"/>
    <w:rsid w:val="55EC7130"/>
    <w:rsid w:val="56764C4B"/>
    <w:rsid w:val="58F033DB"/>
    <w:rsid w:val="5BC777CE"/>
    <w:rsid w:val="5D03519D"/>
    <w:rsid w:val="64F93617"/>
    <w:rsid w:val="6A37490E"/>
    <w:rsid w:val="6E0D39E7"/>
    <w:rsid w:val="72677E12"/>
    <w:rsid w:val="76426BCC"/>
    <w:rsid w:val="776F53B0"/>
    <w:rsid w:val="7A213246"/>
    <w:rsid w:val="7A6D4434"/>
    <w:rsid w:val="7CBA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8262C1"/>
  <w15:docId w15:val="{81A9FE4C-0DE6-4EBC-B197-0036A6F5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afterLines="50" w:after="50" w:line="560" w:lineRule="exact"/>
      <w:jc w:val="center"/>
      <w:outlineLvl w:val="0"/>
    </w:pPr>
    <w:rPr>
      <w:rFonts w:eastAsia="方正小标宋简体"/>
      <w:color w:val="000000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560" w:lineRule="exact"/>
      <w:ind w:firstLineChars="200" w:firstLine="880"/>
      <w:outlineLvl w:val="1"/>
    </w:pPr>
    <w:rPr>
      <w:rFonts w:ascii="Arial" w:eastAsia="黑体" w:hAnsi="Arial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  <w:lang w:eastAsia="en-U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8"/>
      <w:szCs w:val="28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0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tps://huodongncetedu.c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et.edu.cn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于谦</dc:creator>
  <cp:lastModifiedBy>nic</cp:lastModifiedBy>
  <cp:revision>2</cp:revision>
  <dcterms:created xsi:type="dcterms:W3CDTF">2025-07-03T08:15:00Z</dcterms:created>
  <dcterms:modified xsi:type="dcterms:W3CDTF">2025-07-04T13:55:00Z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718DB04D34F34B4B8C0AE0232DCEE13A_12</vt:lpwstr>
  </property>
  <property fmtid="{D5CDD505-2E9C-101B-9397-08002B2CF9AE}" pid="4" name="KSOTemplateDocerSaveRecord">
    <vt:lpwstr>eyJoZGlkIjoiY2JiZWZlNTQxMzI1Y2UwMzVkYWE4MjkyOTdjNGU2OGEiLCJ1c2VySWQiOiIxNjMzODYxNDgxIn0=</vt:lpwstr>
  </property>
</Properties>
</file>